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35" w:rsidRDefault="00100235" w:rsidP="00100235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8"/>
          <w:szCs w:val="48"/>
        </w:rPr>
        <w:drawing>
          <wp:inline distT="0" distB="0" distL="0" distR="0" wp14:anchorId="6738514D" wp14:editId="7693D4DB">
            <wp:extent cx="2085975" cy="22098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คู่มือการปฏิบัติงาน </w:t>
      </w: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ขององค์การบริหารส่วนตำบลดอน</w:t>
      </w: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อำเภอปักธงชัย .</w:t>
      </w: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จังหวัดนครราชสีมา</w:t>
      </w: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</w:p>
    <w:p w:rsidR="00100235" w:rsidRDefault="00100235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คู่มือการปฏิบัติงานตามภารกิจหลักสำนักงานปลัด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3 - 6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6 - 7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สภาพทั่วไปของตำบลบึงและข้อมูลพื้นฐานที่สำคัญของตำบล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8 - 10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>11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11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>12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>13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  <w:t xml:space="preserve">13 - </w:t>
      </w:r>
      <w:r w:rsidR="00A93D3B">
        <w:rPr>
          <w:rFonts w:ascii="TH SarabunIT๙" w:hAnsi="TH SarabunIT๙" w:cs="TH SarabunIT๙"/>
        </w:rPr>
        <w:t>14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>15 - 21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  <w:t>22 - 25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  <w:t>26 - 32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  <w:t>33</w:t>
      </w:r>
      <w:r w:rsidR="000D229A">
        <w:rPr>
          <w:rFonts w:ascii="TH SarabunIT๙" w:hAnsi="TH SarabunIT๙" w:cs="TH SarabunIT๙"/>
        </w:rPr>
        <w:t xml:space="preserve"> - 36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  <w:t>36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</w:r>
      <w:r w:rsidR="000D229A">
        <w:rPr>
          <w:rFonts w:ascii="TH SarabunIT๙" w:hAnsi="TH SarabunIT๙" w:cs="TH SarabunIT๙"/>
        </w:rPr>
        <w:tab/>
        <w:t>36 - 37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  <w:t>38 - 39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 xml:space="preserve">   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40 - 41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82C1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41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 w:rsidR="00B76A2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 xml:space="preserve">41 - 42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 w:rsidR="00B76A2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พ.ศ. 2558</w:t>
      </w:r>
      <w:r w:rsidR="009741AA"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ab/>
        <w:t>42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  <w:r w:rsidR="00B76A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42 - 44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B76A22">
        <w:rPr>
          <w:rFonts w:ascii="TH SarabunIT๙" w:hAnsi="TH SarabunIT๙" w:cs="TH SarabunIT๙" w:hint="cs"/>
          <w:cs/>
        </w:rPr>
        <w:t>เขาเขน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</w:r>
      <w:r w:rsidR="009741AA">
        <w:rPr>
          <w:rFonts w:ascii="TH SarabunIT๙" w:hAnsi="TH SarabunIT๙" w:cs="TH SarabunIT๙"/>
        </w:rPr>
        <w:tab/>
        <w:t>44</w:t>
      </w:r>
      <w:r w:rsidR="00D8192D">
        <w:rPr>
          <w:rFonts w:ascii="TH SarabunIT๙" w:hAnsi="TH SarabunIT๙" w:cs="TH SarabunIT๙"/>
        </w:rPr>
        <w:t xml:space="preserve"> - 48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</w:r>
      <w:r w:rsidR="00316524">
        <w:rPr>
          <w:rFonts w:ascii="TH SarabunIT๙" w:hAnsi="TH SarabunIT๙" w:cs="TH SarabunIT๙"/>
        </w:rPr>
        <w:tab/>
        <w:t>48 - 50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D1553E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A970C0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โดยจัดทำคู่มือกำหนดมาตรฐานการปฏิบัติงานขององค์การบริหารส่วนตำบลตากแดด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CB374F" w:rsidRDefault="002D6AC1" w:rsidP="002D6AC1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</w:p>
    <w:p w:rsidR="006E0331" w:rsidRDefault="006E0331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>
        <w:rPr>
          <w:rFonts w:ascii="TH SarabunIT๙" w:hAnsi="TH SarabunIT๙" w:cs="TH SarabunIT๙"/>
        </w:rPr>
        <w:t>ork Manual</w:t>
      </w:r>
      <w:r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เนื่องจากการทำงานทุกหน้าที่มีจุดวัดความสำเร็จที่แน่นอนเดิ่นชัด หัวหน้างานจึงสามารถใช้ทรัพยากรบุคคล</w:t>
      </w:r>
      <w:r w:rsidR="004E3C1D">
        <w:rPr>
          <w:rFonts w:ascii="TH SarabunIT๙" w:hAnsi="TH SarabunIT๙" w:cs="TH SarabunIT๙"/>
        </w:rPr>
        <w:t xml:space="preserve"> 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 มีชื่อย่อเป็นทางการว่า อบต.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16AC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กฎหมายกำหนดให้มีคณะกรรมการบริหาร อบต.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อำนาจหน้าที่ของ อบต.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916AC4">
        <w:rPr>
          <w:rFonts w:ascii="TH SarabunIT๙" w:hAnsi="TH SarabunIT๙" w:cs="TH SarabunIT๙" w:hint="cs"/>
          <w:cs/>
        </w:rPr>
        <w:t>อบต.มีหน้าที่ตามพระราชบัญญัติสภาตำบล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>ในเขต อบต.ตามมาตรา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หาผลประโยชน์จากทรัพย์สินของ อบต.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กำหนดให้ อบต.มีอำนาจและหน้าที่ในการจัดระบบการบริการสาธารณะ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23. การรักษาความปลอดภัย ความเป็นระเบียบเรียบร้อย และการอนามัย โรงมหรสพ 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</w:t>
      </w:r>
      <w:r w:rsidR="00B63A7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อบต.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กรอบภาระหน้าที่ของ อบต.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(อบต.)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C803EB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</w:t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 w:rsidR="00A66066"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(อบต.)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A66066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/>
        </w:rPr>
        <w:t xml:space="preserve"> 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C4A46" w:rsidRPr="00A66066">
        <w:rPr>
          <w:rFonts w:ascii="TH SarabunIT๙" w:hAnsi="TH SarabunIT๙" w:cs="TH SarabunIT๙"/>
          <w:spacing w:val="-8"/>
        </w:rPr>
        <w:t xml:space="preserve">     </w:t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(อบต.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(9) หาผลประโยชน์จากทรัพย์สินของ อบต.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186A06" w:rsidRDefault="00186A0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76A22" w:rsidRDefault="00B76A22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04132D" w:rsidRDefault="0004132D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F21B03" w:rsidRDefault="00F21B03" w:rsidP="00AC4A46">
      <w:pPr>
        <w:spacing w:after="0" w:line="240" w:lineRule="auto"/>
        <w:rPr>
          <w:rFonts w:ascii="TH SarabunIT๙" w:hAnsi="TH SarabunIT๙" w:cs="TH SarabunIT๙"/>
        </w:rPr>
      </w:pPr>
    </w:p>
    <w:p w:rsidR="00B1694A" w:rsidRDefault="00B1694A" w:rsidP="00AC4A46">
      <w:pPr>
        <w:spacing w:after="0" w:line="240" w:lineRule="auto"/>
        <w:rPr>
          <w:rFonts w:ascii="TH SarabunIT๙" w:hAnsi="TH SarabunIT๙" w:cs="TH SarabunIT๙"/>
        </w:rPr>
      </w:pPr>
    </w:p>
    <w:p w:rsidR="00A071A0" w:rsidRPr="00A071A0" w:rsidRDefault="00A071A0" w:rsidP="00A071A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071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********************</w:t>
      </w:r>
    </w:p>
    <w:p w:rsidR="00A071A0" w:rsidRPr="00A071A0" w:rsidRDefault="00A071A0" w:rsidP="00A071A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071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 1</w:t>
      </w:r>
    </w:p>
    <w:p w:rsidR="00A071A0" w:rsidRPr="00A071A0" w:rsidRDefault="00A071A0" w:rsidP="00A071A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071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สภาพทั่วไปและข้อมูลพื้นฐาน</w:t>
      </w:r>
    </w:p>
    <w:p w:rsidR="00A071A0" w:rsidRPr="00A071A0" w:rsidRDefault="00A071A0" w:rsidP="00A071A0">
      <w:pPr>
        <w:numPr>
          <w:ilvl w:val="0"/>
          <w:numId w:val="29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071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ด้านกายภาพ</w:t>
      </w:r>
    </w:p>
    <w:p w:rsidR="00A071A0" w:rsidRPr="00A071A0" w:rsidRDefault="00A071A0" w:rsidP="00A071A0">
      <w:pPr>
        <w:numPr>
          <w:ilvl w:val="1"/>
          <w:numId w:val="29"/>
        </w:num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ที่ตั้งของหมู่บ้านหรือชุมชนหรือตำบล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ตำบลดอน  เดิมเป็นตำบลศรีษะกระบือ  ซึ่งตั้งชื่อตำบลตามหมู่บ้านที่มาจากการดำรง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ตำแหน่งของกำนันในสมัยนั้น  และเปลี่ยนชื่อมาเป็นตำบลหนองผักแว่น  เพราะได้เปลี่ยนกำนันและได้เปลี่ยนเป็นตำบลดอนจนถึงปัจจุบัน  ต่อมาได้จัดตั้งเป็นสภาตำบลดอน เมื่อปี พ.ศ. 2538 และได้จัดตั้งเป็นองค์การบริหารส่วนตำบลดอน  ตามประกาศกระทรวงมหาดไทย ลงวันที่ 16 ธันวาคม  2539  ได้ประกาศในราชกิจจานุเบกษา  ฉบับประกาศทั่วไป เล่ม 113  ตอนพิเศษ 52 ง.ลงวันที่ 25 ธันวาคม 2539  และทำให้องค์การบริหารส่วนตำบลดอน  ได้รับยกฐานะ เมื่อวันที่ 23 กุมภาพันธ์  2540  จนถึงปัจจุบัน</w:t>
      </w:r>
    </w:p>
    <w:p w:rsidR="00A071A0" w:rsidRPr="00A071A0" w:rsidRDefault="00A071A0" w:rsidP="00A071A0">
      <w:pPr>
        <w:spacing w:after="0" w:line="240" w:lineRule="auto"/>
        <w:ind w:left="1080" w:firstLine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ขนาดพื้นที่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 xml:space="preserve">ตำบลดอน  มีพื้นที่ทั้งหมดประมาณ 50 ตารางกิโลเมตร  หรือประมาณ 31,250  ไร่ 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(คิดเป็นร้อยละ 2.03 ของพื้นที่อำเภอปักธงชัย)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อาณาเขตที่ตั้ง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ตำบลดอน  เป็นตำบลหนึ่งในอำเภอปักธงชัย  ตั้งอยู่ทางทิศตะวันออกของอำเภอปัก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  <w:cs/>
        </w:rPr>
      </w:pPr>
      <w:r w:rsidRPr="00A071A0">
        <w:rPr>
          <w:rFonts w:ascii="TH SarabunPSK" w:eastAsia="Times New Roman" w:hAnsi="TH SarabunPSK" w:cs="TH SarabunPSK"/>
          <w:cs/>
        </w:rPr>
        <w:t>ธงชัยซึ่งอยู่ห่างจากที่ว่าการอำเภอ ประมาณ  10 กิโลเมตร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ทิศเหนือ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ติดต่อกับ ตำบลโคกไทย  อำเภอปักธงชัย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ทิศใต้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ติดต่อกับ อำเภอครบุรี  จังหวัดนครราชสีมา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ทิศตะวันออก</w:t>
      </w:r>
      <w:r w:rsidRPr="00A071A0">
        <w:rPr>
          <w:rFonts w:ascii="TH SarabunPSK" w:eastAsia="Times New Roman" w:hAnsi="TH SarabunPSK" w:cs="TH SarabunPSK"/>
          <w:cs/>
        </w:rPr>
        <w:tab/>
        <w:t>ติดต่อกับ อำเภอโชคชัย  จังหวัดนครราชสีมา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ทิศตะวันตก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ติดต่อกับ  ตำบลนกออก  และตำบลสำโรง อำเภอปักธงชัย</w:t>
      </w:r>
    </w:p>
    <w:p w:rsidR="00A071A0" w:rsidRPr="00A071A0" w:rsidRDefault="00A071A0" w:rsidP="00A071A0">
      <w:pPr>
        <w:numPr>
          <w:ilvl w:val="1"/>
          <w:numId w:val="29"/>
        </w:num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ลักษณะภูมิเทศ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สภาพพื้นที่โดยส่วนใหญ่ของตำบลดอน  มีลักษณะค่อยข้างเรียบเป็นลูกคลื่นลอดลาด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มีความสูงประมาณ  240 เมตร  จากระดับน้ำทะเลปานกลาง</w:t>
      </w:r>
    </w:p>
    <w:p w:rsidR="00A071A0" w:rsidRPr="00A071A0" w:rsidRDefault="00A071A0" w:rsidP="00A071A0">
      <w:pPr>
        <w:numPr>
          <w:ilvl w:val="1"/>
          <w:numId w:val="29"/>
        </w:num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ลักษณะภูมิอากาศ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 xml:space="preserve">ตำบลดอน  อำเภอปักธงชัย  จังหวัดนครราชสีมา มีลักษณะภูมิอากาศ เป็นแบบมรสุม 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มี 3 ฤดู  คือ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ฤดูร้อน  เริ่มตั้งแต่</w:t>
      </w:r>
      <w:r w:rsidRPr="00A071A0">
        <w:rPr>
          <w:rFonts w:ascii="TH SarabunPSK" w:eastAsia="Times New Roman" w:hAnsi="TH SarabunPSK" w:cs="TH SarabunPSK"/>
          <w:cs/>
        </w:rPr>
        <w:tab/>
        <w:t>เดือนกุมภาพันธ์</w:t>
      </w:r>
      <w:r w:rsidRPr="00A071A0">
        <w:rPr>
          <w:rFonts w:ascii="TH SarabunPSK" w:eastAsia="Times New Roman" w:hAnsi="TH SarabunPSK" w:cs="TH SarabunPSK"/>
          <w:cs/>
        </w:rPr>
        <w:tab/>
        <w:t xml:space="preserve"> - เดือนเมษายน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ฤดูฝน เริ่มตั้งแต่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เดือนพฤษภาคม – เดือนตุลาคม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  <w:cs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ฤดูหนาว  เริ่มตั้งแต่</w:t>
      </w:r>
      <w:r w:rsidRPr="00A071A0">
        <w:rPr>
          <w:rFonts w:ascii="TH SarabunPSK" w:eastAsia="Times New Roman" w:hAnsi="TH SarabunPSK" w:cs="TH SarabunPSK"/>
          <w:cs/>
        </w:rPr>
        <w:tab/>
        <w:t>เดือนพฤศจิกายน – เดือนมกราคม</w:t>
      </w:r>
    </w:p>
    <w:p w:rsidR="00A071A0" w:rsidRPr="00A071A0" w:rsidRDefault="00A071A0" w:rsidP="00A071A0">
      <w:pPr>
        <w:numPr>
          <w:ilvl w:val="1"/>
          <w:numId w:val="29"/>
        </w:num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ลักษณะดิน</w:t>
      </w:r>
    </w:p>
    <w:p w:rsidR="00A071A0" w:rsidRPr="00A071A0" w:rsidRDefault="00A071A0" w:rsidP="00A071A0">
      <w:pPr>
        <w:spacing w:after="0" w:line="240" w:lineRule="auto"/>
        <w:ind w:left="180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มีลักษณะเป็นตินลึก  มีการระบายน้ำค่อนข้างเลว  ดินบนเป็นดินร่วนหรือดินทรายปน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lastRenderedPageBreak/>
        <w:t>ดินร่วน  ดินกลางเป็นดินร่วน และดินเหนียวปนทรายและเหนียวขึ้นตามความลึก  จนถึงดินเหนียว มีสีตั้งแต่น้ำตาลอ่อน  สีเทาปนชมพู  จนถึงสีเท่าอ่อน ตอนล่างสุดมีจุดปะแดงปนเหลือง  หรือแดงในดินล่างปฏิกิริยาเป็นกรดปานกลางตอนบนดินล่างเป็นกรดถึงเป็นกรดลึก บางจุด  จะพบดินลูกรังอยู่ในดินล่าง</w:t>
      </w:r>
    </w:p>
    <w:p w:rsidR="00A071A0" w:rsidRPr="00A071A0" w:rsidRDefault="00A071A0" w:rsidP="00A071A0">
      <w:pPr>
        <w:numPr>
          <w:ilvl w:val="1"/>
          <w:numId w:val="29"/>
        </w:num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ลักษณะของแหล่งน้ำ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914"/>
        <w:gridCol w:w="1914"/>
        <w:gridCol w:w="1914"/>
      </w:tblGrid>
      <w:tr w:rsidR="00A071A0" w:rsidRPr="00A071A0" w:rsidTr="00803CC0">
        <w:tc>
          <w:tcPr>
            <w:tcW w:w="675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ประเภทแหล่งน้ำ</w:t>
            </w:r>
          </w:p>
        </w:tc>
        <w:tc>
          <w:tcPr>
            <w:tcW w:w="1914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จำนวนแห่ง</w:t>
            </w:r>
          </w:p>
        </w:tc>
        <w:tc>
          <w:tcPr>
            <w:tcW w:w="3828" w:type="dxa"/>
            <w:gridSpan w:val="2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ประโยชน์ที่ได้รับ</w:t>
            </w:r>
          </w:p>
        </w:tc>
      </w:tr>
      <w:tr w:rsidR="00A071A0" w:rsidRPr="00A071A0" w:rsidTr="00803CC0">
        <w:tc>
          <w:tcPr>
            <w:tcW w:w="675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977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14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พื้นที่  (ไร่)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ครัวเรือน</w:t>
            </w:r>
          </w:p>
        </w:tc>
      </w:tr>
      <w:tr w:rsidR="00A071A0" w:rsidRPr="00A071A0" w:rsidTr="00803CC0">
        <w:tc>
          <w:tcPr>
            <w:tcW w:w="67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2977" w:type="dxa"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บ่อน้ำตื้น / สระน้ำ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134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151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</w:tr>
      <w:tr w:rsidR="00A071A0" w:rsidRPr="00A071A0" w:rsidTr="00803CC0">
        <w:tc>
          <w:tcPr>
            <w:tcW w:w="67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2977" w:type="dxa"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บ่อบาดาล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234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</w:tr>
      <w:tr w:rsidR="00A071A0" w:rsidRPr="00A071A0" w:rsidTr="00803CC0">
        <w:tc>
          <w:tcPr>
            <w:tcW w:w="67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2977" w:type="dxa"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ฝ่าย/ทำนบ/พนังกั้นน้ำ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15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</w:tr>
      <w:tr w:rsidR="00A071A0" w:rsidRPr="00A071A0" w:rsidTr="00803CC0">
        <w:tc>
          <w:tcPr>
            <w:tcW w:w="67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2977" w:type="dxa"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ประปาหมู่บ้าน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</w:tr>
      <w:tr w:rsidR="00A071A0" w:rsidRPr="00A071A0" w:rsidTr="00803CC0">
        <w:tc>
          <w:tcPr>
            <w:tcW w:w="67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2977" w:type="dxa"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ห้วย/หนอง/คลอง/บึง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13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249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</w:tr>
      <w:tr w:rsidR="00A071A0" w:rsidRPr="00A071A0" w:rsidTr="00803CC0">
        <w:tc>
          <w:tcPr>
            <w:tcW w:w="3652" w:type="dxa"/>
            <w:gridSpan w:val="2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405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400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1,150</w:t>
            </w:r>
          </w:p>
        </w:tc>
      </w:tr>
    </w:tbl>
    <w:p w:rsidR="00A071A0" w:rsidRPr="00A071A0" w:rsidRDefault="00A071A0" w:rsidP="00A071A0">
      <w:pPr>
        <w:numPr>
          <w:ilvl w:val="0"/>
          <w:numId w:val="29"/>
        </w:numPr>
        <w:spacing w:before="240"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ด้านการเมือง/การปกครอง</w:t>
      </w:r>
    </w:p>
    <w:p w:rsidR="00A071A0" w:rsidRPr="00A071A0" w:rsidRDefault="00A071A0" w:rsidP="00A071A0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2.1 เขตการปกครอง</w:t>
      </w:r>
    </w:p>
    <w:p w:rsidR="00A071A0" w:rsidRPr="00A071A0" w:rsidRDefault="00A071A0" w:rsidP="00A071A0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แบ่งเขตการปกครองเป็น 12 หมู่บ้าน  มีหมู่บ้านอยู่ในเขตองค์การบริหารส่วนตำบลดอน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ครบทั้ง  12 หมู่บ้าน</w:t>
      </w:r>
    </w:p>
    <w:p w:rsidR="00A071A0" w:rsidRPr="00A071A0" w:rsidRDefault="00A071A0" w:rsidP="00A071A0">
      <w:pPr>
        <w:numPr>
          <w:ilvl w:val="0"/>
          <w:numId w:val="29"/>
        </w:num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ประชากร</w:t>
      </w:r>
    </w:p>
    <w:p w:rsidR="00A071A0" w:rsidRPr="00A071A0" w:rsidRDefault="00A071A0" w:rsidP="00A071A0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3.1  ข้อมูลเกี่ยวกับจำนวน ประชากร</w:t>
      </w:r>
    </w:p>
    <w:tbl>
      <w:tblPr>
        <w:tblW w:w="10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063"/>
        <w:gridCol w:w="1063"/>
        <w:gridCol w:w="1063"/>
        <w:gridCol w:w="1064"/>
        <w:gridCol w:w="1064"/>
        <w:gridCol w:w="921"/>
      </w:tblGrid>
      <w:tr w:rsidR="00A071A0" w:rsidRPr="00A071A0" w:rsidTr="00803CC0">
        <w:tc>
          <w:tcPr>
            <w:tcW w:w="817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หมู่ที่</w:t>
            </w:r>
          </w:p>
        </w:tc>
        <w:tc>
          <w:tcPr>
            <w:tcW w:w="1843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บ้าน</w:t>
            </w:r>
          </w:p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จำนวนครัวเรือน</w:t>
            </w:r>
          </w:p>
        </w:tc>
        <w:tc>
          <w:tcPr>
            <w:tcW w:w="6238" w:type="dxa"/>
            <w:gridSpan w:val="6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จำนวนประชากร</w:t>
            </w:r>
          </w:p>
        </w:tc>
      </w:tr>
      <w:tr w:rsidR="00A071A0" w:rsidRPr="00A071A0" w:rsidTr="00803CC0">
        <w:tc>
          <w:tcPr>
            <w:tcW w:w="817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89" w:type="dxa"/>
            <w:gridSpan w:val="3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ปี 2558</w:t>
            </w:r>
          </w:p>
        </w:tc>
        <w:tc>
          <w:tcPr>
            <w:tcW w:w="3049" w:type="dxa"/>
            <w:gridSpan w:val="3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ปี 2559</w:t>
            </w:r>
          </w:p>
        </w:tc>
      </w:tr>
      <w:tr w:rsidR="00A071A0" w:rsidRPr="00A071A0" w:rsidTr="00803CC0">
        <w:tc>
          <w:tcPr>
            <w:tcW w:w="817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ชาย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หญิง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ชาย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หญิง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ดอน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141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233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261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494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225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262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487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ใหม่โพธิ์งาม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112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185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196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381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185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187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372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จังหรีด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189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299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335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634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297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334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631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พร้าว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127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244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248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492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235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246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481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หนองกรด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28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41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46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87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41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45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86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ส่องเหนือ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52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92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109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201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81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101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182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ส่องใต้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66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101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115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216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100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113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213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หนองกระสอบ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61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93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109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202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95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105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200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ไม้เสี่ยว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132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235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246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481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243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246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489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หนองผักไร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84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188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191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379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185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194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379</w:t>
            </w:r>
          </w:p>
        </w:tc>
      </w:tr>
      <w:tr w:rsidR="00A071A0" w:rsidRPr="00A071A0" w:rsidTr="00803CC0">
        <w:tc>
          <w:tcPr>
            <w:tcW w:w="817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หมู่ที่</w:t>
            </w:r>
          </w:p>
        </w:tc>
        <w:tc>
          <w:tcPr>
            <w:tcW w:w="1843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บ้าน</w:t>
            </w:r>
          </w:p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lastRenderedPageBreak/>
              <w:t>จำนวน</w:t>
            </w:r>
            <w:r w:rsidRPr="00A071A0">
              <w:rPr>
                <w:rFonts w:ascii="TH SarabunPSK" w:eastAsia="Times New Roman" w:hAnsi="TH SarabunPSK" w:cs="TH SarabunPSK"/>
                <w:cs/>
              </w:rPr>
              <w:lastRenderedPageBreak/>
              <w:t>ครัวเรือน</w:t>
            </w:r>
          </w:p>
        </w:tc>
        <w:tc>
          <w:tcPr>
            <w:tcW w:w="6238" w:type="dxa"/>
            <w:gridSpan w:val="6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lastRenderedPageBreak/>
              <w:t>จำนวนประชากร</w:t>
            </w:r>
          </w:p>
        </w:tc>
      </w:tr>
      <w:tr w:rsidR="00A071A0" w:rsidRPr="00A071A0" w:rsidTr="00803CC0">
        <w:tc>
          <w:tcPr>
            <w:tcW w:w="817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189" w:type="dxa"/>
            <w:gridSpan w:val="3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ปี 2558</w:t>
            </w:r>
          </w:p>
        </w:tc>
        <w:tc>
          <w:tcPr>
            <w:tcW w:w="3049" w:type="dxa"/>
            <w:gridSpan w:val="3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ปี 2559</w:t>
            </w:r>
          </w:p>
        </w:tc>
      </w:tr>
      <w:tr w:rsidR="00A071A0" w:rsidRPr="00A071A0" w:rsidTr="00803CC0">
        <w:tc>
          <w:tcPr>
            <w:tcW w:w="817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59" w:type="dxa"/>
            <w:vMerge/>
          </w:tcPr>
          <w:p w:rsidR="00A071A0" w:rsidRPr="00A071A0" w:rsidRDefault="00A071A0" w:rsidP="00A071A0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ชาย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หญิง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ชาย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หญิง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โกรกหว้า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88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156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138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294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159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138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297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12</w:t>
            </w: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ตะกรุด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123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203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223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426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205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226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431</w:t>
            </w:r>
          </w:p>
        </w:tc>
      </w:tr>
      <w:tr w:rsidR="00A071A0" w:rsidRPr="00A071A0" w:rsidTr="00803CC0">
        <w:tc>
          <w:tcPr>
            <w:tcW w:w="81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155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1,203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2,070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2,217</w:t>
            </w:r>
          </w:p>
        </w:tc>
        <w:tc>
          <w:tcPr>
            <w:tcW w:w="1063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4,287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2,051</w:t>
            </w:r>
          </w:p>
        </w:tc>
        <w:tc>
          <w:tcPr>
            <w:tcW w:w="106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2,197</w:t>
            </w:r>
          </w:p>
        </w:tc>
        <w:tc>
          <w:tcPr>
            <w:tcW w:w="92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4,248</w:t>
            </w:r>
          </w:p>
        </w:tc>
      </w:tr>
    </w:tbl>
    <w:p w:rsidR="00A071A0" w:rsidRPr="00A071A0" w:rsidRDefault="00A071A0" w:rsidP="00A071A0">
      <w:pPr>
        <w:spacing w:before="240"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ประชากรทั้งสิ้นในปี 2559  จำนวน 4,248  คน แยกเป็นชาย 2,051  คน หญิง 2,197 คนมีความหนาแน่นเฉลี่ย 85.26 คน/ ตารางกิโลเมตร  จำนวนครัวเรือน  ทั้งสิ้น  1,203  ครัวเรือน  (ข้อมูล ณ วันที่  30 กันยายน  2559)</w:t>
      </w:r>
    </w:p>
    <w:p w:rsidR="00A071A0" w:rsidRPr="00A071A0" w:rsidRDefault="00A071A0" w:rsidP="00A071A0">
      <w:pPr>
        <w:numPr>
          <w:ilvl w:val="0"/>
          <w:numId w:val="29"/>
        </w:numPr>
        <w:spacing w:before="240"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</w:rPr>
        <w:t xml:space="preserve"> </w:t>
      </w:r>
      <w:r w:rsidRPr="00A071A0">
        <w:rPr>
          <w:rFonts w:ascii="TH SarabunPSK" w:eastAsia="Times New Roman" w:hAnsi="TH SarabunPSK" w:cs="TH SarabunPSK"/>
          <w:cs/>
        </w:rPr>
        <w:t>สภาพทางสังคม</w:t>
      </w:r>
    </w:p>
    <w:p w:rsidR="00A071A0" w:rsidRPr="00A071A0" w:rsidRDefault="00A071A0" w:rsidP="00A071A0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4.1  การศึกษา</w:t>
      </w:r>
    </w:p>
    <w:p w:rsidR="00A071A0" w:rsidRPr="00A071A0" w:rsidRDefault="00A071A0" w:rsidP="00A071A0">
      <w:pPr>
        <w:spacing w:after="0" w:line="240" w:lineRule="auto"/>
        <w:ind w:left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1.) ศูนย์พัฒนาเด็กเล็ก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2 แห่ง</w:t>
      </w:r>
    </w:p>
    <w:p w:rsidR="00A071A0" w:rsidRPr="00A071A0" w:rsidRDefault="00A071A0" w:rsidP="00A071A0">
      <w:pPr>
        <w:spacing w:after="0" w:line="240" w:lineRule="auto"/>
        <w:ind w:left="1440" w:firstLine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1.1) ศูนย์พัฒนาเด็กเล็กองค์การบริหารส่วนตำบลดอน</w:t>
      </w:r>
    </w:p>
    <w:tbl>
      <w:tblPr>
        <w:tblW w:w="65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7"/>
        <w:gridCol w:w="2125"/>
      </w:tblGrid>
      <w:tr w:rsidR="00A071A0" w:rsidRPr="00A071A0" w:rsidTr="00803CC0">
        <w:tc>
          <w:tcPr>
            <w:tcW w:w="6590" w:type="dxa"/>
            <w:gridSpan w:val="3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071A0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  2559</w:t>
            </w:r>
          </w:p>
        </w:tc>
      </w:tr>
      <w:tr w:rsidR="00A071A0" w:rsidRPr="00A071A0" w:rsidTr="00803CC0"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ชาย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หญิง</w:t>
            </w:r>
          </w:p>
        </w:tc>
        <w:tc>
          <w:tcPr>
            <w:tcW w:w="212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</w:tr>
      <w:tr w:rsidR="00A071A0" w:rsidRPr="00A071A0" w:rsidTr="00803CC0"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12</w:t>
            </w:r>
          </w:p>
        </w:tc>
        <w:tc>
          <w:tcPr>
            <w:tcW w:w="212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30</w:t>
            </w:r>
          </w:p>
        </w:tc>
      </w:tr>
    </w:tbl>
    <w:p w:rsidR="00A071A0" w:rsidRPr="00A071A0" w:rsidRDefault="00A071A0" w:rsidP="00A071A0">
      <w:pPr>
        <w:spacing w:before="240" w:after="0" w:line="240" w:lineRule="auto"/>
        <w:ind w:left="1440" w:firstLine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1.1) ศูนย์พัฒนาเด็กเล็กโรงเรียนจตุคามวิทยาคม</w:t>
      </w:r>
    </w:p>
    <w:tbl>
      <w:tblPr>
        <w:tblW w:w="65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7"/>
        <w:gridCol w:w="2125"/>
      </w:tblGrid>
      <w:tr w:rsidR="00A071A0" w:rsidRPr="00A071A0" w:rsidTr="00803CC0">
        <w:tc>
          <w:tcPr>
            <w:tcW w:w="6590" w:type="dxa"/>
            <w:gridSpan w:val="3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071A0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  2559</w:t>
            </w:r>
          </w:p>
        </w:tc>
      </w:tr>
      <w:tr w:rsidR="00A071A0" w:rsidRPr="00A071A0" w:rsidTr="00803CC0"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ชาย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หญิง</w:t>
            </w:r>
          </w:p>
        </w:tc>
        <w:tc>
          <w:tcPr>
            <w:tcW w:w="212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</w:tr>
      <w:tr w:rsidR="00A071A0" w:rsidRPr="00A071A0" w:rsidTr="00803CC0"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12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</w:t>
            </w:r>
          </w:p>
        </w:tc>
        <w:tc>
          <w:tcPr>
            <w:tcW w:w="2125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30</w:t>
            </w:r>
          </w:p>
        </w:tc>
      </w:tr>
    </w:tbl>
    <w:p w:rsidR="00A071A0" w:rsidRPr="00A071A0" w:rsidRDefault="00A071A0" w:rsidP="00A071A0">
      <w:pPr>
        <w:spacing w:before="240"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2.) โรงเรียนประถมศึกษา   จำนวน  7 แห่ง</w:t>
      </w:r>
    </w:p>
    <w:tbl>
      <w:tblPr>
        <w:tblW w:w="9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80"/>
        <w:gridCol w:w="829"/>
        <w:gridCol w:w="850"/>
        <w:gridCol w:w="709"/>
        <w:gridCol w:w="709"/>
        <w:gridCol w:w="708"/>
        <w:gridCol w:w="709"/>
        <w:gridCol w:w="1061"/>
      </w:tblGrid>
      <w:tr w:rsidR="00A071A0" w:rsidRPr="00A071A0" w:rsidTr="00803CC0">
        <w:tc>
          <w:tcPr>
            <w:tcW w:w="2694" w:type="dxa"/>
            <w:vMerge w:val="restart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</w:t>
            </w:r>
          </w:p>
        </w:tc>
        <w:tc>
          <w:tcPr>
            <w:tcW w:w="5394" w:type="dxa"/>
            <w:gridSpan w:val="7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ระดับชั้น และจำนวนนักเรียน</w:t>
            </w:r>
          </w:p>
        </w:tc>
        <w:tc>
          <w:tcPr>
            <w:tcW w:w="1061" w:type="dxa"/>
            <w:vMerge w:val="restart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</w:tr>
      <w:tr w:rsidR="00A071A0" w:rsidRPr="00A071A0" w:rsidTr="00803CC0">
        <w:tc>
          <w:tcPr>
            <w:tcW w:w="2694" w:type="dxa"/>
            <w:vMerge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อนุบาล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ป.1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ป.2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ป.3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ป.4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ป.5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ป.6</w:t>
            </w:r>
          </w:p>
        </w:tc>
        <w:tc>
          <w:tcPr>
            <w:tcW w:w="1061" w:type="dxa"/>
            <w:vMerge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โรงเรียนบ้านดอน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17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50</w:t>
            </w: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โรงเรียนจตุคามวิทยาคม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26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15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15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18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16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119</w:t>
            </w: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โรงเรียนวัดบ้านพร้าว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30</w:t>
            </w: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โรงเรียนวัดบ้านส่อง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16</w:t>
            </w: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lastRenderedPageBreak/>
              <w:t>โรงเรียนวัดไม้เสี่ยว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52</w:t>
            </w:r>
          </w:p>
        </w:tc>
      </w:tr>
      <w:tr w:rsidR="00A071A0" w:rsidRPr="00A071A0" w:rsidTr="00803CC0">
        <w:tc>
          <w:tcPr>
            <w:tcW w:w="2694" w:type="dxa"/>
            <w:vMerge w:val="restart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</w:t>
            </w:r>
          </w:p>
        </w:tc>
        <w:tc>
          <w:tcPr>
            <w:tcW w:w="5394" w:type="dxa"/>
            <w:gridSpan w:val="7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ระดับชั้น และจำนวนนักเรียน</w:t>
            </w:r>
          </w:p>
        </w:tc>
        <w:tc>
          <w:tcPr>
            <w:tcW w:w="1061" w:type="dxa"/>
            <w:vMerge w:val="restart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</w:tr>
      <w:tr w:rsidR="00A071A0" w:rsidRPr="00A071A0" w:rsidTr="00803CC0">
        <w:tc>
          <w:tcPr>
            <w:tcW w:w="2694" w:type="dxa"/>
            <w:vMerge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อนุบาล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ป.1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ป.2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ป.3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ป.4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ป.5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ป.6</w:t>
            </w:r>
          </w:p>
        </w:tc>
        <w:tc>
          <w:tcPr>
            <w:tcW w:w="1061" w:type="dxa"/>
            <w:vMerge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</w:rPr>
            </w:pP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โรงเรียนบ้านหนองผักไร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12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46</w:t>
            </w: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โรงเรียนบ้านโกรกหว้า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25</w:t>
            </w:r>
          </w:p>
        </w:tc>
      </w:tr>
      <w:tr w:rsidR="00A071A0" w:rsidRPr="00A071A0" w:rsidTr="00803CC0">
        <w:tc>
          <w:tcPr>
            <w:tcW w:w="2694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88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81</w:t>
            </w:r>
          </w:p>
        </w:tc>
        <w:tc>
          <w:tcPr>
            <w:tcW w:w="82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39</w:t>
            </w:r>
          </w:p>
        </w:tc>
        <w:tc>
          <w:tcPr>
            <w:tcW w:w="850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33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47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53</w:t>
            </w:r>
          </w:p>
        </w:tc>
        <w:tc>
          <w:tcPr>
            <w:tcW w:w="708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46</w:t>
            </w:r>
          </w:p>
        </w:tc>
        <w:tc>
          <w:tcPr>
            <w:tcW w:w="709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42</w:t>
            </w:r>
          </w:p>
        </w:tc>
        <w:tc>
          <w:tcPr>
            <w:tcW w:w="1061" w:type="dxa"/>
          </w:tcPr>
          <w:p w:rsidR="00A071A0" w:rsidRPr="00A071A0" w:rsidRDefault="00A071A0" w:rsidP="00A071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338</w:t>
            </w:r>
          </w:p>
        </w:tc>
      </w:tr>
    </w:tbl>
    <w:p w:rsidR="00A071A0" w:rsidRPr="00A071A0" w:rsidRDefault="00A071A0" w:rsidP="00A071A0">
      <w:pPr>
        <w:spacing w:before="240"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4.2 สาธารณสุข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รพ.สต.ในเขตพื้นที่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1 แห่ง</w:t>
      </w:r>
      <w:r w:rsidRPr="00A071A0">
        <w:rPr>
          <w:rFonts w:ascii="TH SarabunPSK" w:eastAsia="Times New Roman" w:hAnsi="TH SarabunPSK" w:cs="TH SarabunPSK"/>
          <w:cs/>
        </w:rPr>
        <w:tab/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รพ.สต.ในเขตบริการ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2 แห่ง</w:t>
      </w:r>
      <w:r w:rsidRPr="00A071A0">
        <w:rPr>
          <w:rFonts w:ascii="TH SarabunPSK" w:eastAsia="Times New Roman" w:hAnsi="TH SarabunPSK" w:cs="TH SarabunPSK"/>
          <w:cs/>
        </w:rPr>
        <w:tab/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คลินิกเอกชน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1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อสม.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89 คน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4.3  อาชญากรรม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 xml:space="preserve">ไม่มีการก่ออาชญากรรมในคดีใหญ่ ๆ  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4.4  ยาเสพติด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มีปัญหาผู้เสพาเสพติดเล็กน้อยแต่ได้รับการบำบัดจากหน่วยงานที่เกี่ยวข้อง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4.5  การสังคมสงเคราะห์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1. ผู้รับเบี้ยยังชีพผู้สูงอายุ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738 คน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2. ผู้รับเบี้ยยังชีพคนพิการ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112  คน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3. ผู้รับเบี้ยยังชีพผู้ป่วยเอดส์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  3  คน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5.  ระบบบริการพื้นฐาน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5.1  การคมนาคมขนส่ง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14"/>
        <w:gridCol w:w="2197"/>
        <w:gridCol w:w="2268"/>
      </w:tblGrid>
      <w:tr w:rsidR="00A071A0" w:rsidRPr="00A071A0" w:rsidTr="00803CC0">
        <w:tc>
          <w:tcPr>
            <w:tcW w:w="709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ที่</w:t>
            </w:r>
          </w:p>
        </w:tc>
        <w:tc>
          <w:tcPr>
            <w:tcW w:w="3261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ประเภทถนน</w:t>
            </w:r>
          </w:p>
        </w:tc>
        <w:tc>
          <w:tcPr>
            <w:tcW w:w="1914" w:type="dxa"/>
            <w:vMerge w:val="restart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ระยะทาง</w:t>
            </w:r>
          </w:p>
        </w:tc>
        <w:tc>
          <w:tcPr>
            <w:tcW w:w="4465" w:type="dxa"/>
            <w:gridSpan w:val="2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การใช้ประโยชน์</w:t>
            </w:r>
          </w:p>
        </w:tc>
      </w:tr>
      <w:tr w:rsidR="00A071A0" w:rsidRPr="00A071A0" w:rsidTr="00803CC0">
        <w:tc>
          <w:tcPr>
            <w:tcW w:w="709" w:type="dxa"/>
            <w:vMerge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261" w:type="dxa"/>
            <w:vMerge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14" w:type="dxa"/>
            <w:vMerge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ใช้การได้ดี</w:t>
            </w:r>
          </w:p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(กม.)</w:t>
            </w:r>
          </w:p>
        </w:tc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ชำรุด (กม.)</w:t>
            </w:r>
          </w:p>
        </w:tc>
      </w:tr>
      <w:tr w:rsidR="00A071A0" w:rsidRPr="00A071A0" w:rsidTr="00803CC0">
        <w:tc>
          <w:tcPr>
            <w:tcW w:w="70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326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ถนน คสล.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24.30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24.30</w:t>
            </w:r>
          </w:p>
        </w:tc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</w:tr>
      <w:tr w:rsidR="00A071A0" w:rsidRPr="00A071A0" w:rsidTr="00803CC0">
        <w:tc>
          <w:tcPr>
            <w:tcW w:w="70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326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ถนนลาดยาง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5.28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5.28</w:t>
            </w:r>
          </w:p>
        </w:tc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</w:tr>
      <w:tr w:rsidR="00A071A0" w:rsidRPr="00A071A0" w:rsidTr="00803CC0">
        <w:tc>
          <w:tcPr>
            <w:tcW w:w="70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326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ถนนลูกรัง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17.54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7.54</w:t>
            </w:r>
          </w:p>
        </w:tc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10</w:t>
            </w:r>
          </w:p>
        </w:tc>
      </w:tr>
      <w:tr w:rsidR="00A071A0" w:rsidRPr="00A071A0" w:rsidTr="00803CC0">
        <w:tc>
          <w:tcPr>
            <w:tcW w:w="709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3261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อื่น ๆ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7.48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5.56</w:t>
            </w:r>
          </w:p>
        </w:tc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1.20</w:t>
            </w:r>
          </w:p>
        </w:tc>
      </w:tr>
      <w:tr w:rsidR="00A071A0" w:rsidRPr="00A071A0" w:rsidTr="00803CC0">
        <w:tc>
          <w:tcPr>
            <w:tcW w:w="3970" w:type="dxa"/>
            <w:gridSpan w:val="2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รวม</w:t>
            </w:r>
          </w:p>
        </w:tc>
        <w:tc>
          <w:tcPr>
            <w:tcW w:w="1914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54.60</w:t>
            </w:r>
          </w:p>
        </w:tc>
        <w:tc>
          <w:tcPr>
            <w:tcW w:w="2197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42.68</w:t>
            </w:r>
          </w:p>
        </w:tc>
        <w:tc>
          <w:tcPr>
            <w:tcW w:w="2268" w:type="dxa"/>
          </w:tcPr>
          <w:p w:rsidR="00A071A0" w:rsidRPr="00A071A0" w:rsidRDefault="00A071A0" w:rsidP="00A071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A071A0">
              <w:rPr>
                <w:rFonts w:ascii="TH SarabunPSK" w:eastAsia="Times New Roman" w:hAnsi="TH SarabunPSK" w:cs="TH SarabunPSK"/>
                <w:cs/>
              </w:rPr>
              <w:t>11.20</w:t>
            </w:r>
          </w:p>
        </w:tc>
      </w:tr>
    </w:tbl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A071A0" w:rsidRPr="00A071A0" w:rsidRDefault="00A071A0" w:rsidP="00A071A0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5.2  การไฟฟ้า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ไฟฟ้าเข้าถึงทุกหมู่บ้านในเขตตำบลดอน  แต่มีบางหลังคาเรือนที่มีการตั้งบ้านเรือนใหม่ห่างไกลจากชุมชนทำให้ไม่มีไฟฟ้าใช้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5.3  การประปา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มีประปาหมู่บ้านใช้  จำนวน  11 หมู่บ้าน (หมู่ที่ 2,3,4,5,6,7,8,9,10,11,12)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5.4 โทรศัพท์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มีสัญญาณโทรศัพท์เคลื่อนที่ครอบคลุมทุกหมู่บ้าน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5.5  ไปรษณีย์/การสื่อสาร /การขนส่งวัดสุ  ครุภัณฑ์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มีที่ทำการไปรษณีย์ประจำตำบล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6.ระบบเศรษฐกิจ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6.1  การเกษตร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 xml:space="preserve">ประชาชนส่วนใหญ่ทำนา  90 </w:t>
      </w:r>
      <w:r w:rsidRPr="00A071A0">
        <w:rPr>
          <w:rFonts w:ascii="TH SarabunPSK" w:eastAsia="Times New Roman" w:hAnsi="TH SarabunPSK" w:cs="TH SarabunPSK"/>
        </w:rPr>
        <w:t xml:space="preserve">% </w:t>
      </w:r>
      <w:r w:rsidRPr="00A071A0">
        <w:rPr>
          <w:rFonts w:ascii="TH SarabunPSK" w:eastAsia="Times New Roman" w:hAnsi="TH SarabunPSK" w:cs="TH SarabunPSK"/>
          <w:cs/>
        </w:rPr>
        <w:t xml:space="preserve">พืชไร่ 5 </w:t>
      </w:r>
      <w:r w:rsidRPr="00A071A0">
        <w:rPr>
          <w:rFonts w:ascii="TH SarabunPSK" w:eastAsia="Times New Roman" w:hAnsi="TH SarabunPSK" w:cs="TH SarabunPSK"/>
        </w:rPr>
        <w:t xml:space="preserve">%  </w:t>
      </w:r>
      <w:r w:rsidRPr="00A071A0">
        <w:rPr>
          <w:rFonts w:ascii="TH SarabunPSK" w:eastAsia="Times New Roman" w:hAnsi="TH SarabunPSK" w:cs="TH SarabunPSK"/>
          <w:cs/>
        </w:rPr>
        <w:t>พืชสวน</w:t>
      </w:r>
      <w:r w:rsidRPr="00A071A0">
        <w:rPr>
          <w:rFonts w:ascii="TH SarabunPSK" w:eastAsia="Times New Roman" w:hAnsi="TH SarabunPSK" w:cs="TH SarabunPSK"/>
        </w:rPr>
        <w:t xml:space="preserve"> 5</w:t>
      </w:r>
      <w:r w:rsidRPr="00A071A0">
        <w:rPr>
          <w:rFonts w:ascii="TH SarabunPSK" w:eastAsia="Times New Roman" w:hAnsi="TH SarabunPSK" w:cs="TH SarabunPSK"/>
          <w:cs/>
        </w:rPr>
        <w:t xml:space="preserve"> </w:t>
      </w:r>
      <w:r w:rsidRPr="00A071A0">
        <w:rPr>
          <w:rFonts w:ascii="TH SarabunPSK" w:eastAsia="Times New Roman" w:hAnsi="TH SarabunPSK" w:cs="TH SarabunPSK"/>
        </w:rPr>
        <w:t>%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</w:rPr>
        <w:tab/>
        <w:t xml:space="preserve">6.2 </w:t>
      </w:r>
      <w:r w:rsidRPr="00A071A0">
        <w:rPr>
          <w:rFonts w:ascii="TH SarabunPSK" w:eastAsia="Times New Roman" w:hAnsi="TH SarabunPSK" w:cs="TH SarabunPSK"/>
          <w:cs/>
        </w:rPr>
        <w:t>การประมง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6.3 การปศุสัตว์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มีการทำฟาร์มเลี้ยงไก่  จำนวน  5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6.4 การบริการ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 xml:space="preserve">มีสถานีบริการน้ำมัน  </w:t>
      </w:r>
      <w:r w:rsidRPr="00A071A0">
        <w:rPr>
          <w:rFonts w:ascii="TH SarabunPSK" w:eastAsia="Times New Roman" w:hAnsi="TH SarabunPSK" w:cs="TH SarabunPSK"/>
          <w:cs/>
        </w:rPr>
        <w:tab/>
        <w:t>จำนวน  2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มีร้านค้า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33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</w:rPr>
        <w:tab/>
      </w:r>
      <w:r w:rsidRPr="00A071A0">
        <w:rPr>
          <w:rFonts w:ascii="TH SarabunPSK" w:eastAsia="Times New Roman" w:hAnsi="TH SarabunPSK" w:cs="TH SarabunPSK"/>
        </w:rPr>
        <w:tab/>
      </w:r>
      <w:r w:rsidRPr="00A071A0">
        <w:rPr>
          <w:rFonts w:ascii="TH SarabunPSK" w:eastAsia="Times New Roman" w:hAnsi="TH SarabunPSK" w:cs="TH SarabunPSK"/>
          <w:cs/>
        </w:rPr>
        <w:t>อู่ซ่อมรถ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 6 แห่ง</w:t>
      </w:r>
      <w:r w:rsidRPr="00A071A0">
        <w:rPr>
          <w:rFonts w:ascii="TH SarabunPSK" w:eastAsia="Times New Roman" w:hAnsi="TH SarabunPSK" w:cs="TH SarabunPSK"/>
          <w:cs/>
        </w:rPr>
        <w:tab/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ร้านตัดผม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 5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6.5  การท่องเที่ยว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 xml:space="preserve">6.6 </w:t>
      </w:r>
      <w:r w:rsidRPr="00A071A0">
        <w:rPr>
          <w:rFonts w:ascii="TH SarabunPSK" w:eastAsia="Times New Roman" w:hAnsi="TH SarabunPSK" w:cs="TH SarabunPSK"/>
        </w:rPr>
        <w:t xml:space="preserve"> </w:t>
      </w:r>
      <w:r w:rsidRPr="00A071A0">
        <w:rPr>
          <w:rFonts w:ascii="TH SarabunPSK" w:eastAsia="Times New Roman" w:hAnsi="TH SarabunPSK" w:cs="TH SarabunPSK"/>
          <w:cs/>
        </w:rPr>
        <w:t>อุตสาหกรรม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6.7  การพาณิชย์กลุ่มอาชีพ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1. กลุ่มออมทรัพย์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12  กลุ่ม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2.กลุ่มเกษตรกร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  1  กลุ่ม</w:t>
      </w:r>
      <w:r w:rsidRPr="00A071A0">
        <w:rPr>
          <w:rFonts w:ascii="TH SarabunPSK" w:eastAsia="Times New Roman" w:hAnsi="TH SarabunPSK" w:cs="TH SarabunPSK"/>
          <w:cs/>
        </w:rPr>
        <w:tab/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3.กลุ่มไร่นาสวนผสม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  1  กลุ่ม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4. กลุ่มผลิตปุ๋ยอินทรีย์ชีวภาพ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  1  กลุ่ม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</w:rPr>
        <w:lastRenderedPageBreak/>
        <w:tab/>
      </w:r>
      <w:proofErr w:type="gramStart"/>
      <w:r w:rsidRPr="00A071A0">
        <w:rPr>
          <w:rFonts w:ascii="TH SarabunPSK" w:eastAsia="Times New Roman" w:hAnsi="TH SarabunPSK" w:cs="TH SarabunPSK"/>
        </w:rPr>
        <w:t xml:space="preserve">6.8  </w:t>
      </w:r>
      <w:r w:rsidRPr="00A071A0">
        <w:rPr>
          <w:rFonts w:ascii="TH SarabunPSK" w:eastAsia="Times New Roman" w:hAnsi="TH SarabunPSK" w:cs="TH SarabunPSK"/>
          <w:cs/>
        </w:rPr>
        <w:t>แรงงาน</w:t>
      </w:r>
      <w:proofErr w:type="gramEnd"/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อาสาสมัครแรงงาน  จำนวน  1 คน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8. ศาสนา ประเพณี  วัฒนธรรม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8.1 การนับถือศาสนา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ประชาชนส่วนใหญ่นับถือศาสนาพุทธ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8.2 ประเพณีและงานประจำปี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การจัดงานบุญ/งานประเพณีต่าง ๆ จะจัดกันตามความเชื่อที่ยึดถือปฏิบัติกันมาทุกปีและตามจารีตประเพณี เช่นประเพณีลอยกระทง  วันสงกรานต์ วันเข้าพรรษา  วันออกพรรษา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8.3 ภูมิปัญหาท้องถิ่น  ภาษาถิ่น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  <w:cs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ภาษาที่ใช้เป็นภาษาโคราช  ภูมิปัญญาท้องถิ่น เช่น ความชำนาญในด้านศาสนพิธี โฆษก ความชำนาญในการนวดแผนไทย ความชำนาญด้านดนตรีไทย  ความชำนาญด้านโหราศาสตร์ ความชำนาญด้านจักรสาน  ความชำนาญด้านสมุนไพรไทย ความชำนาญด้านหมอเป่ายาโบราณ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8.4 สินค้าพื้นเมืองและของที่ระลึก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  จะเป็นสินค้าทางการเกษตร เช่น ข้าว พืชผักสวนครัว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>9 ทรัพยากรธรรมชาติ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9.1  น้ำ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 บ่อน้ำตื้น/สระน้ำ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134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 บ่อบาดาล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234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 ฝ่าย/ทำนบ/พนังกั้นน้ำ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15  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 ประปาหมู่บ้าน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 9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 ห้วย/หนอง/คลอง/บึง</w:t>
      </w: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จำนวน  13 แห่ง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9.2  ป่าไม้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 มีพื้นที่ป่าอนุรักษ์ คือ  ป่าธรรมชาติบ้านหนองผักไร  ป่าชุมชนโคกหนองจะบก ป่าธรรมชาติบ้านโกรกหว้า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9.3 ภูเขา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-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  <w:t>9.4 คุณภาพของทรัพยากรธรรมชาติ</w:t>
      </w: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/>
        </w:rPr>
      </w:pPr>
      <w:r w:rsidRPr="00A071A0">
        <w:rPr>
          <w:rFonts w:ascii="TH SarabunPSK" w:eastAsia="Times New Roman" w:hAnsi="TH SarabunPSK" w:cs="TH SarabunPSK"/>
          <w:cs/>
        </w:rPr>
        <w:tab/>
      </w:r>
      <w:r w:rsidRPr="00A071A0">
        <w:rPr>
          <w:rFonts w:ascii="TH SarabunPSK" w:eastAsia="Times New Roman" w:hAnsi="TH SarabunPSK" w:cs="TH SarabunPSK"/>
          <w:cs/>
        </w:rPr>
        <w:tab/>
        <w:t>ตำบลดอนมีทรัพยากรธรรมชาติค่อนข้างสมบูรณ์</w:t>
      </w:r>
    </w:p>
    <w:p w:rsidR="00F21B03" w:rsidRDefault="00F21B03" w:rsidP="00A071A0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A071A0" w:rsidRPr="00A071A0" w:rsidRDefault="00A071A0" w:rsidP="00A071A0">
      <w:pPr>
        <w:spacing w:after="0" w:line="240" w:lineRule="auto"/>
        <w:rPr>
          <w:rFonts w:ascii="TH SarabunPSK" w:eastAsia="Times New Roman" w:hAnsi="TH SarabunPSK" w:cs="TH SarabunPSK" w:hint="cs"/>
        </w:rPr>
      </w:pPr>
    </w:p>
    <w:p w:rsidR="003809CF" w:rsidRPr="00A071A0" w:rsidRDefault="003809CF" w:rsidP="003809C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071A0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3</w:t>
      </w:r>
    </w:p>
    <w:p w:rsidR="003809CF" w:rsidRPr="00A071A0" w:rsidRDefault="003809CF" w:rsidP="003809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071A0">
        <w:rPr>
          <w:rFonts w:ascii="TH SarabunPSK" w:hAnsi="TH SarabunPSK" w:cs="TH SarabunPSK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A071A0" w:rsidRDefault="00F21B03" w:rsidP="003809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809CF" w:rsidRPr="00A071A0" w:rsidRDefault="003809CF" w:rsidP="00AC7190">
      <w:pPr>
        <w:spacing w:before="120" w:after="0" w:line="240" w:lineRule="auto"/>
        <w:rPr>
          <w:rFonts w:ascii="TH SarabunPSK" w:hAnsi="TH SarabunPSK" w:cs="TH SarabunPSK"/>
          <w:b/>
          <w:bCs/>
        </w:rPr>
      </w:pPr>
      <w:r w:rsidRPr="00A071A0">
        <w:rPr>
          <w:rFonts w:ascii="TH SarabunPSK" w:hAnsi="TH SarabunPSK" w:cs="TH SarabunPSK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A071A0">
        <w:rPr>
          <w:rFonts w:ascii="TH SarabunPSK" w:hAnsi="TH SarabunPSK" w:cs="TH SarabunPSK"/>
          <w:b/>
          <w:bCs/>
        </w:rPr>
        <w:tab/>
      </w:r>
      <w:r w:rsidR="00885199" w:rsidRPr="00A071A0">
        <w:rPr>
          <w:rFonts w:ascii="TH SarabunPSK" w:hAnsi="TH SarabunPSK" w:cs="TH SarabunPSK"/>
          <w:b/>
          <w:bCs/>
        </w:rPr>
        <w:tab/>
      </w:r>
      <w:r w:rsidRPr="00A071A0">
        <w:rPr>
          <w:rFonts w:ascii="TH SarabunPSK" w:hAnsi="TH SarabunPSK" w:cs="TH SarabunPSK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</w:t>
      </w:r>
      <w:r>
        <w:rPr>
          <w:rFonts w:ascii="TH SarabunIT๙" w:hAnsi="TH SarabunIT๙" w:cs="TH SarabunIT๙" w:hint="cs"/>
          <w:cs/>
        </w:rPr>
        <w:t>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</w:t>
      </w:r>
      <w:r w:rsidR="00A02834">
        <w:rPr>
          <w:rFonts w:ascii="TH SarabunIT๙" w:hAnsi="TH SarabunIT๙" w:cs="TH SarabunIT๙" w:hint="cs"/>
          <w:cs/>
        </w:rPr>
        <w:lastRenderedPageBreak/>
        <w:t>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</w:t>
      </w:r>
      <w:r w:rsidR="00162A0D">
        <w:rPr>
          <w:rFonts w:ascii="TH SarabunIT๙" w:hAnsi="TH SarabunIT๙" w:cs="TH SarabunIT๙" w:hint="cs"/>
          <w:cs/>
        </w:rPr>
        <w:lastRenderedPageBreak/>
        <w:t>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  <w:r w:rsidR="003A5D19">
        <w:rPr>
          <w:rFonts w:ascii="TH SarabunIT๙" w:hAnsi="TH SarabunIT๙" w:cs="TH SarabunIT๙" w:hint="cs"/>
          <w:cs/>
        </w:rPr>
        <w:t xml:space="preserve"> </w:t>
      </w:r>
    </w:p>
    <w:p w:rsidR="009960D8" w:rsidRPr="009960D8" w:rsidRDefault="009960D8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3A5D19" w:rsidRPr="009960D8">
        <w:rPr>
          <w:rFonts w:ascii="TH SarabunIT๙" w:hAnsi="TH SarabunIT๙" w:cs="TH SarabunIT๙" w:hint="cs"/>
          <w:cs/>
        </w:rPr>
        <w:t>สำนักงานปลัด</w:t>
      </w:r>
      <w:r w:rsidRPr="009960D8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60D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- </w:t>
      </w:r>
      <w:r w:rsidRPr="009960D8">
        <w:rPr>
          <w:rFonts w:ascii="TH SarabunIT๙" w:hAnsi="TH SarabunIT๙" w:cs="TH SarabunIT๙" w:hint="cs"/>
          <w:cs/>
        </w:rPr>
        <w:t>ส่วน</w:t>
      </w:r>
      <w:r w:rsidR="00015E3C">
        <w:rPr>
          <w:rFonts w:ascii="TH SarabunIT๙" w:hAnsi="TH SarabunIT๙" w:cs="TH SarabunIT๙" w:hint="cs"/>
          <w:cs/>
        </w:rPr>
        <w:t>การศึกษา  ศาสนาและวัฒนธรรม</w:t>
      </w:r>
    </w:p>
    <w:p w:rsidR="009960D8" w:rsidRPr="003A5D19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กองคลัง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15E3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ส่วนสวัสดิการสังคม</w:t>
      </w:r>
    </w:p>
    <w:p w:rsidR="003A5D19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015E3C">
        <w:rPr>
          <w:rFonts w:ascii="TH SarabunIT๙" w:hAnsi="TH SarabunIT๙" w:cs="TH SarabunIT๙" w:hint="cs"/>
          <w:szCs w:val="32"/>
          <w:cs/>
        </w:rPr>
        <w:t>กองช่าง</w:t>
      </w:r>
    </w:p>
    <w:p w:rsidR="00015E3C" w:rsidRPr="003A5D19" w:rsidRDefault="00015E3C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862842" w:rsidRPr="004D2264" w:rsidRDefault="00D455CF" w:rsidP="00B35A5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1EEEA" wp14:editId="67272F51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CA6CC3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70.25pt;margin-top:30.85pt;width:12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">
                <v:textbox>
                  <w:txbxContent>
                    <w:p w:rsidR="00803CC0" w:rsidRPr="00CA6CC3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="00862842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1541EA" w:rsidRDefault="00D455CF" w:rsidP="007D6F77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F2BFC" wp14:editId="29576287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174pt;margin-top:274.95pt;width:109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B91D0" wp14:editId="71C597F3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9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382.5pt;margin-top:212.75pt;width:98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338BE" wp14:editId="2D84A76B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9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Hx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OnJR8R8CAAA8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77E8" wp14:editId="005FD66D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9" style="position:absolute;margin-left:260.25pt;margin-top:212pt;width:9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1D096" wp14:editId="7B9C0526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9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7.5pt;margin-top:172.45pt;width:0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95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PFir3kgAgAAPAQAAA4AAAAAAAAAAAAAAAAALgIAAGRycy9lMm9Eb2MueG1s&#10;UEsBAi0AFAAGAAgAAAAhAPZkmBP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E785E" wp14:editId="2DDC87D7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9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margin-left:-16.5pt;margin-top:212pt;width:103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kYNwIAAHQ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406D8" wp14:editId="329747BD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8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2.25pt;margin-top:173pt;width:0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CmmOHrIAIAADwEAAAOAAAAAAAAAAAAAAAAAC4CAABkcnMvZTJvRG9jLnhtbFBL&#10;AQItABQABgAIAAAAIQAuixJ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7EB23" wp14:editId="74F47EE5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margin-left:103.5pt;margin-top:211.45pt;width:97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507A8" wp14:editId="55F3AA98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3.75pt;margin-top:172.45pt;width:0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R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47F01" wp14:editId="7BE937E1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8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2.25pt;margin-top:172.95pt;width:40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1AFF2" wp14:editId="6A979E78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8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2" style="position:absolute;margin-left:252pt;margin-top:110.15pt;width:10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mqwONDQCAAB0BAAADgAAAAAAAAAAAAAA&#10;AAAuAgAAZHJzL2Uyb0RvYy54bWxQSwECLQAUAAYACAAAACEAcqV7Ud8AAAALAQAADwAAAAAAAAAA&#10;AAAAAACOBAAAZHJzL2Rvd25yZXYueG1sUEsFBgAAAAAEAAQA8wAAAJoFAAAAAA==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74D57" wp14:editId="0E4EE417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งานกิจการสภา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3" style="position:absolute;margin-left:371.25pt;margin-top:110.15pt;width:11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งานกิจการสภา อบต.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105E6" wp14:editId="6D9BFD3A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8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38pt;margin-top:71.15pt;width:0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e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E8E83" wp14:editId="24BDF58F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7.5pt;margin-top:70.95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xE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Jxgp&#10;0sGMng9ex9Ro+hg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CK+sxEHwIAADwEAAAOAAAAAAAAAAAAAAAAAC4CAABkcnMvZTJvRG9jLnhtbFBL&#10;AQItABQABgAIAAAAIQCLBcV7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2ABE" wp14:editId="6AAE92E9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8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99.75pt;margin-top:110.15pt;width:11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F752" wp14:editId="2B8AD63D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8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8650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5" style="position:absolute;margin-left:-21.75pt;margin-top:113.15pt;width:10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XC/sTQCAAB0BAAADgAAAAAAAAAAAAAA&#10;AAAuAgAAZHJzL2Uyb0RvYy54bWxQSwECLQAUAAYACAAAACEA7irWB98AAAALAQAADwAAAAAAAAAA&#10;AAAAAACOBAAAZHJzL2Rvd25yZXYueG1sUEsFBgAAAAAEAAQA8wAAAJoFAAAAAA==&#10;">
                <v:textbox>
                  <w:txbxContent>
                    <w:p w:rsidR="00803CC0" w:rsidRPr="00865096" w:rsidRDefault="00803CC0" w:rsidP="0086509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9A6A6" wp14:editId="0C8AE288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7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3.75pt;margin-top:71.15pt;width:0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Wj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uMBI&#10;kQ5m9HzwOqZGk1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14609" wp14:editId="62889DCF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7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2.25pt;margin-top:70.95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/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DZlvV/HwIAADwEAAAOAAAAAAAAAAAAAAAAAC4CAABkcnMvZTJvRG9jLnhtbFBL&#10;AQItABQABgAIAAAAIQAL0x9E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B0689" wp14:editId="5DD684AB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7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2.25pt;margin-top:70.95pt;width:40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bv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GAk&#10;SQc7ejw6FUqjaeoH1GubQVwh98a3SM/yRT8p+sMiqYqGyJqH6NeLhuTEZ0TvUvzFaihz6L8qBjEE&#10;CoRpnSvTeUiYAzqHpVzuS+Fnhyh8nCWzaTy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"/>
            </w:pict>
          </mc:Fallback>
        </mc:AlternateContent>
      </w:r>
    </w:p>
    <w:p w:rsidR="001541EA" w:rsidRPr="001541EA" w:rsidRDefault="00D455CF" w:rsidP="001541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C783B" wp14:editId="388D1652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7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8.85pt;margin-top:6.7pt;width:0;height:2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8hCWkCACAAA9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1541EA" w:rsidRPr="001541EA" w:rsidRDefault="001541EA" w:rsidP="001541EA">
      <w:pPr>
        <w:rPr>
          <w:rFonts w:ascii="TH SarabunIT๙" w:hAnsi="TH SarabunIT๙" w:cs="TH SarabunIT๙"/>
          <w:cs/>
        </w:rPr>
      </w:pPr>
    </w:p>
    <w:p w:rsidR="00BC37CA" w:rsidRDefault="00BC37CA" w:rsidP="00BC37CA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862842" w:rsidRPr="001541EA" w:rsidRDefault="001541EA" w:rsidP="00BC37C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1541EA">
        <w:rPr>
          <w:rFonts w:ascii="TH SarabunIT๙" w:hAnsi="TH SarabunIT๙" w:cs="TH SarabunIT๙" w:hint="cs"/>
          <w:b/>
          <w:bCs/>
          <w:u w:val="single"/>
          <w:cs/>
        </w:rPr>
        <w:t>สำนักงานปลัด</w:t>
      </w:r>
    </w:p>
    <w:p w:rsidR="001541E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</w:t>
      </w:r>
      <w:r w:rsidR="007D1A96">
        <w:rPr>
          <w:rFonts w:ascii="TH SarabunIT๙" w:hAnsi="TH SarabunIT๙" w:cs="TH SarabunIT๙" w:hint="cs"/>
          <w:cs/>
        </w:rPr>
        <w:t>งานหลัก</w:t>
      </w:r>
      <w:r>
        <w:rPr>
          <w:rFonts w:ascii="TH SarabunIT๙" w:hAnsi="TH SarabunIT๙" w:cs="TH SarabunIT๙" w:hint="cs"/>
          <w:cs/>
        </w:rPr>
        <w:t>ภายในออกเป็น 7 งาน คือ</w:t>
      </w:r>
    </w:p>
    <w:p w:rsidR="001541EA" w:rsidRPr="00BC37CA" w:rsidRDefault="001541E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C37CA">
        <w:rPr>
          <w:rFonts w:ascii="TH SarabunIT๙" w:hAnsi="TH SarabunIT๙" w:cs="TH SarabunIT๙" w:hint="cs"/>
          <w:b/>
          <w:bCs/>
          <w:cs/>
        </w:rPr>
        <w:t>1. งานบริหารทั่วไป</w:t>
      </w:r>
      <w:r w:rsidR="00BC37CA" w:rsidRPr="00BC37CA">
        <w:rPr>
          <w:rFonts w:ascii="TH SarabunIT๙" w:hAnsi="TH SarabunIT๙" w:cs="TH SarabunIT๙" w:hint="cs"/>
          <w:b/>
          <w:bCs/>
          <w:cs/>
        </w:rPr>
        <w:t xml:space="preserve"> มีหน้าที่ความผิดชอบ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งานสารบรรณ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งานตรวจสอบภายใน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งานบริหารงานบุคคล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งานอำนวยการและข้อมูลข่าวสาร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งานอาคารสถานที่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งานรักษาความสงบเรียบร้อย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งานสนับสนุนและบริการประชาชนงานรัฐพิธี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งานประชุมคณะกรรมการสามัญและวิสามัญประจำสภา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รายงานประชุมพลังมวลชนอื่น ๆ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งานอำนวยการและประสานราชการ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งานติดตามผลการปฏิบัติงานตามมติที่ประชุมสภา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งานเลือกตั้งสมาชิกสภา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งานข้อมูลการเลือกตั้ง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งานชุมชนสัมพันธ์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4C1062" w:rsidRDefault="004C106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C37CA" w:rsidRPr="00BA1DDC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lastRenderedPageBreak/>
        <w:t>2. งานนโยบายและแผน มีหน้าที่ความรับผิดชอบ ดังนี้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งานนโยบายและแผนพัฒนา</w:t>
      </w:r>
    </w:p>
    <w:p w:rsidR="00BC37CA" w:rsidRDefault="00BC37C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งานวิชาการ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งานงบประมาณ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งานข้อมูลข่าวสารของทางราชการ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งานประชาสัมพันธ์ขององค์กร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งานสารสนเทศและระบบคอมพิวเตอร์</w:t>
      </w:r>
    </w:p>
    <w:p w:rsidR="004D4AF4" w:rsidRDefault="004D4AF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9E1981">
        <w:rPr>
          <w:rFonts w:ascii="TH SarabunIT๙" w:hAnsi="TH SarabunIT๙" w:cs="TH SarabunIT๙" w:hint="cs"/>
          <w:cs/>
        </w:rPr>
        <w:t>งานจัดทำข้อบัญญัติงบประมาณ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งานโครงการอินเตอร์เน็ตตำบล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งานประสานโครงการฝึกอบรม</w:t>
      </w:r>
    </w:p>
    <w:p w:rsidR="009E1981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E1981" w:rsidRPr="00BA1DDC" w:rsidRDefault="009E198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3. งานกฎหมายและคดี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งานกฎหมายและคดี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งานนิติกรรมและสัญญาต่าง ๆ ที่มีผลผูกพันทางกฎหมาย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งานการดำเนินการทางคดี และศาลปกครอง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งานร้องเรียน ร้องทุกข์และอุทธรณ์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งานระเบียบการคลัง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งานวินิจฉัยปัญหากฎหมาย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งานให้คำปรึกษาทางกฎหมายและคดีแก่เยาวชน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งานสอบสวนตรวจพิจารณาดำเนินการเกี่ยวกับวินัยราชการ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BA1DDC" w:rsidRP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BA1DDC">
        <w:rPr>
          <w:rFonts w:ascii="TH SarabunIT๙" w:hAnsi="TH SarabunIT๙" w:cs="TH SarabunIT๙" w:hint="cs"/>
          <w:b/>
          <w:bCs/>
          <w:cs/>
        </w:rPr>
        <w:t>4. งานป้องกันและบรรเทาสาธารณภัย มีหน้าที่ความรับผิดชอบ ดังนี้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งานอำนวยการ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งานป้องกันสาธารณภัย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BA1DDC" w:rsidRDefault="00BA1DDC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งานกู้ภัย</w:t>
      </w:r>
    </w:p>
    <w:p w:rsidR="007A11A1" w:rsidRPr="000945A4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5. งานกิจการสภา มีหน้าที่ความรับผิดชอบ ดังนี้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งานเกี่ยวกับระเบียบข้อบังคับการประชุมสภาฯ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รายงานการประชุมสภาองค์การบริหารส่วนตำบล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งานประชุมคณะกรรมการสามัญและวิสามัญประจำสภา อบต.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งานติดตามผลการปฏิบัติงานตามมติที่ประชุมสภา อบต.</w:t>
      </w:r>
    </w:p>
    <w:p w:rsidR="007A11A1" w:rsidRDefault="007A11A1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- งานเลือกตั้งเกี่ยวกับ</w:t>
      </w:r>
      <w:r w:rsidR="00520FDE">
        <w:rPr>
          <w:rFonts w:ascii="TH SarabunIT๙" w:hAnsi="TH SarabunIT๙" w:cs="TH SarabunIT๙" w:hint="cs"/>
          <w:cs/>
        </w:rPr>
        <w:t>สภาองค์การบริหารส่วนตำบล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6. งานบริหารงานบุคคล มีหน้าที่ความรับผิดชอบ ดังนี้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งานการวางแผนอัตรากำลังคน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งานการสรรหาบุคลากร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งานการเลื่อนตำแหน่ง/แต่งตั้ง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งานการพัฒนาบุคลากร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งานระบบสวัสดิการ</w:t>
      </w:r>
    </w:p>
    <w:p w:rsidR="00105A64" w:rsidRDefault="00105A64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งานระบบจริยธรรมและวินัย</w:t>
      </w:r>
    </w:p>
    <w:p w:rsidR="00520FDE" w:rsidRPr="000945A4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0945A4">
        <w:rPr>
          <w:rFonts w:ascii="TH SarabunIT๙" w:hAnsi="TH SarabunIT๙" w:cs="TH SarabunIT๙" w:hint="cs"/>
          <w:b/>
          <w:bCs/>
          <w:cs/>
        </w:rPr>
        <w:t>7. งานสวัสดิการสังคม มีหน้าที่ความรับผิดชอบ ดังนี้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งานสวัสดิการสังคม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งานสังคมสงเคราะห์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งานพัฒนาชุมชน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งานพิทักษ์สิทธิเด็กและเยาวชน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งานพัฒนาสตรีและเยาวชน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งานส่งเสริมอาชีพและข้อมูลแรงงาน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งานส่งเสริมและพัฒนาคุณภาพชีวิตของประชาชน</w:t>
      </w:r>
    </w:p>
    <w:p w:rsidR="00520FDE" w:rsidRDefault="00520FDE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ที่เกี่ยวข้องหรือได้รับมอบหมาย</w:t>
      </w: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C53603" w:rsidRPr="004D2264" w:rsidRDefault="00C53603" w:rsidP="00C53603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โครงสร้างกองคลัง</w:t>
      </w:r>
    </w:p>
    <w:p w:rsidR="00C53603" w:rsidRDefault="00D455CF" w:rsidP="00C53603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9E2C0C" wp14:editId="2A0C7D2F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7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CA6CC3" w:rsidRDefault="00803CC0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6" style="position:absolute;margin-left:170.25pt;margin-top:9.45pt;width:120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14PQIAAHU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bjJteD0CAAB1BAAADgAAAAAA&#10;AAAAAAAAAAAuAgAAZHJzL2Uyb0RvYy54bWxQSwECLQAUAAYACAAAACEACVEosdwAAAAJAQAADwAA&#10;AAAAAAAAAAAAAACXBAAAZHJzL2Rvd25yZXYueG1sUEsFBgAAAAAEAAQA8wAAAKAFAAAAAA==&#10;">
                <v:textbox>
                  <w:txbxContent>
                    <w:p w:rsidR="00803CC0" w:rsidRPr="00CA6CC3" w:rsidRDefault="00803CC0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2B5016" wp14:editId="64AC37ED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7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8.75pt;margin-top:15.65pt;width:.0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zUIwIAAD4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BBELNQjAgAAPg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A7A6E" wp14:editId="6767A70C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7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29.75pt;margin-top:7.55pt;width:0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FZ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TjFS&#10;pIMZPR+8jqnRbB4a1BtXgF+ltjaUSE/q1bxo+t0hpauWqD2P3m9nA8FZiEjehYSNM5Bm13/WDHwI&#10;JIjdOjW2C5DQB3SKQznfhsJPHtHhkMJpvphN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J8RwVkfAgAAPAQAAA4AAAAAAAAAAAAAAAAALgIAAGRycy9lMm9Eb2MueG1sUEsB&#10;Ai0AFAAGAAgAAAAhAHit3O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07671" wp14:editId="714C82EC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4.75pt;margin-top:7.35pt;width:375pt;height: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TC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+SDGS&#10;ZACOnvZOhdIoz/yCRm0LiKvk1vgR6VG+6mdFv1skVdUR2fIQ/XbSkJz4jOhdir9YDWV24xfFIIZA&#10;gbCtY2MGDwl7QMdAyulGCj86ROFj9jBL8xi4o+BL8yxwFpHimquNdZ+5GpA3SmydIaLtXKWkBPaV&#10;SUIlcni2zndGimuCLyzVRvR9EEEv0VjiRZ7mIcGqXjDv9GHWtLuqN+hAvIzCL4wJnvswo/aSBbCO&#10;E7a+2I6I/mxD8V56PJgN2rlYZ538WMSL9Xw9zyZZOltPsriuJ0+bKpvMNslDX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dlekwi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78894" wp14:editId="164F5E86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4.75pt;margin-top:7.35pt;width:0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9g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hgp&#10;0sGMng9ex9RoNg0N6o0rwK9SWxtKpCf1al40/e6Q0lVL1J5H77ezgeAsRCTvQsLGGUiz6z9rBj4E&#10;EsRunRrbBUjoAzrFoZxvQ+Enj+hwSOE0X8y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E8932A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C53603" w:rsidRPr="001541EA" w:rsidRDefault="00D455CF" w:rsidP="00C5360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9FC77" wp14:editId="14874D81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7" style="position:absolute;margin-left:170.25pt;margin-top:15.6pt;width:1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MI8wvzoCAAB1BAAADgAAAAAAAAAA&#10;AAAAAAAuAgAAZHJzL2Uyb0RvYy54bWxQSwECLQAUAAYACAAAACEA3AH0INwAAAAKAQAADwAAAAAA&#10;AAAAAAAAAACUBAAAZHJzL2Rvd25yZXYueG1sUEsFBgAAAAAEAAQA8wAAAJ0FAAAAAA==&#10;">
                <v:textbox>
                  <w:txbxContent>
                    <w:p w:rsidR="00803CC0" w:rsidRPr="00865096" w:rsidRDefault="00803CC0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51379" wp14:editId="2EB8D8FB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8" style="position:absolute;margin-left:4.5pt;margin-top:17.3pt;width:108.75pt;height:4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G7WEVU4AgAAdQQAAA4AAAAAAAAAAAAA&#10;AAAALgIAAGRycy9lMm9Eb2MueG1sUEsBAi0AFAAGAAgAAAAhAF1IG3LcAAAACAEAAA8AAAAAAAAA&#10;AAAAAAAAkgQAAGRycy9kb3ducmV2LnhtbFBLBQYAAAAABAAEAPMAAACbBQAAAAA=&#10;">
                <v:textbox>
                  <w:txbxContent>
                    <w:p w:rsidR="00803CC0" w:rsidRPr="00865096" w:rsidRDefault="00803CC0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8EEBA" wp14:editId="489B0B5E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C536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9" style="position:absolute;margin-left:358.5pt;margin-top:15.8pt;width:105.75pt;height: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">
                <v:textbox>
                  <w:txbxContent>
                    <w:p w:rsidR="00803CC0" w:rsidRPr="00865096" w:rsidRDefault="00803CC0" w:rsidP="00C536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603" w:rsidRPr="001541EA" w:rsidRDefault="00C53603" w:rsidP="00C53603">
      <w:pPr>
        <w:rPr>
          <w:rFonts w:ascii="TH SarabunIT๙" w:hAnsi="TH SarabunIT๙" w:cs="TH SarabunIT๙"/>
          <w:cs/>
        </w:rPr>
      </w:pPr>
    </w:p>
    <w:p w:rsidR="00C53603" w:rsidRDefault="00C53603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4C1062" w:rsidRDefault="004C106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5D65DA" w:rsidRPr="00DD790E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DD790E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กองคลัง</w:t>
      </w:r>
    </w:p>
    <w:p w:rsidR="00C27BD6" w:rsidRDefault="005D65DA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</w:t>
      </w:r>
      <w:r w:rsidR="00731802">
        <w:rPr>
          <w:rFonts w:ascii="TH SarabunIT๙" w:hAnsi="TH SarabunIT๙" w:cs="TH SarabunIT๙" w:hint="cs"/>
          <w:cs/>
        </w:rPr>
        <w:t>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</w:t>
      </w:r>
      <w:r w:rsidR="007D1A96">
        <w:rPr>
          <w:rFonts w:ascii="TH SarabunIT๙" w:hAnsi="TH SarabunIT๙" w:cs="TH SarabunIT๙" w:hint="cs"/>
          <w:cs/>
        </w:rPr>
        <w:t>หลัก</w:t>
      </w:r>
      <w:r w:rsidR="00731802">
        <w:rPr>
          <w:rFonts w:ascii="TH SarabunIT๙" w:hAnsi="TH SarabunIT๙" w:cs="TH SarabunIT๙" w:hint="cs"/>
          <w:cs/>
        </w:rPr>
        <w:t>ภายในออกเป็น 4 งาน ประกอบด้วย</w:t>
      </w:r>
    </w:p>
    <w:p w:rsidR="00C27BD6" w:rsidRPr="00A40192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1. งานการเงินและบัญชี มีหน้าที่รับผิดชอบ ดังนี้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งานรับเงินและเบิกจ่ายเงิน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งานจัดทำฎีกาเบิกจ่ายเงิน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งานเก็บรักษาเงิน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งานตรวจสอบหลักฐานเกี่ยวกับเงิน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งานทะเบียนคุมการเบิกจ่ายเงิน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งานงบการเงินและงบทดลอง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งานรายงานแสดงฐานะทางการเงินและบัญชี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C27BD6" w:rsidRDefault="00C27BD6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9902AF" w:rsidRPr="00A40192" w:rsidRDefault="009902AF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A40192">
        <w:rPr>
          <w:rFonts w:ascii="TH SarabunIT๙" w:hAnsi="TH SarabunIT๙" w:cs="TH SarabunIT๙" w:hint="cs"/>
          <w:b/>
          <w:bCs/>
          <w:cs/>
        </w:rPr>
        <w:t>2. งานพัฒนาจัดเก็บรายได้ มีหน้าที่</w:t>
      </w:r>
      <w:r w:rsidR="009960D8" w:rsidRPr="00A40192">
        <w:rPr>
          <w:rFonts w:ascii="TH SarabunIT๙" w:hAnsi="TH SarabunIT๙" w:cs="TH SarabunIT๙" w:hint="cs"/>
          <w:b/>
          <w:bCs/>
          <w:cs/>
        </w:rPr>
        <w:t>รับผิดชอบ ดังนี้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งานภาษีอากร ค่าธรรมเนียมและค่าเช่าและรายได้อื่น ๆ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งานพัฒนาปรับปรุงรายได้ งานควบคุมกิจการค้าและค่าประกัน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งานทะเบียนควบคุมและเร่งรัดรายได้</w:t>
      </w:r>
    </w:p>
    <w:p w:rsidR="009960D8" w:rsidRDefault="009960D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งานออกหมายเรียกและหนังสือพบกิจการค้า</w:t>
      </w:r>
    </w:p>
    <w:p w:rsidR="00A40192" w:rsidRDefault="00A40192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EB7EED">
        <w:rPr>
          <w:rFonts w:ascii="TH SarabunIT๙" w:hAnsi="TH SarabunIT๙" w:cs="TH SarabunIT๙" w:hint="cs"/>
          <w:cs/>
        </w:rPr>
        <w:t>งานตรวจสอบและประเมินภาษี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งานการนำส่งเงินรายได้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B7EED" w:rsidRPr="00FD687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FD687D">
        <w:rPr>
          <w:rFonts w:ascii="TH SarabunIT๙" w:hAnsi="TH SarabunIT๙" w:cs="TH SarabunIT๙" w:hint="cs"/>
          <w:b/>
          <w:bCs/>
          <w:cs/>
        </w:rPr>
        <w:t>3. งานทะเบียนทรัพย์สินและพัสดุ มีหน้าที่รับผิดชอบ ดังนี้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งานทะเบียนทรัพย์สินและแผนที่ภาษี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EB7EED" w:rsidRDefault="00EB7EED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และการบำรุงรักษา)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งานการจัดทำบัญชีและทะเบียนพัสดุ</w:t>
      </w:r>
    </w:p>
    <w:p w:rsidR="00D419B8" w:rsidRDefault="00D419B8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 xml:space="preserve">- </w:t>
      </w:r>
      <w:r w:rsidR="00E66CCB">
        <w:rPr>
          <w:rFonts w:ascii="TH SarabunIT๙" w:hAnsi="TH SarabunIT๙" w:cs="TH SarabunIT๙" w:hint="cs"/>
          <w:cs/>
        </w:rPr>
        <w:t>งานการเก็บเอกสารสำคัญหลักฐานรวมถึงเอกสารอื่นที่เกี่ยวข้องกับพัสดุ</w:t>
      </w:r>
    </w:p>
    <w:p w:rsidR="00E66CCB" w:rsidRDefault="00E66CCB" w:rsidP="00BC37CA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งานอื่น ๆ ที่เกี่ยวข้องหรืองานที่ได้รับมอบหมาย</w:t>
      </w:r>
    </w:p>
    <w:p w:rsidR="00EF5D99" w:rsidRPr="004D2264" w:rsidRDefault="00EF5D99" w:rsidP="00EF5D99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EF5D99" w:rsidRDefault="00D455CF" w:rsidP="00EF5D9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0FFF05" wp14:editId="23B755E9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CA6CC3" w:rsidRDefault="00803CC0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0" style="position:absolute;margin-left:170.25pt;margin-top:9.45pt;width:120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JfVerY+AgAAdQQAAA4AAAAA&#10;AAAAAAAAAAAALgIAAGRycy9lMm9Eb2MueG1sUEsBAi0AFAAGAAgAAAAhAAlRKLHcAAAACQEAAA8A&#10;AAAAAAAAAAAAAAAAmAQAAGRycy9kb3ducmV2LnhtbFBLBQYAAAAABAAEAPMAAAChBQAAAAA=&#10;">
                <v:textbox>
                  <w:txbxContent>
                    <w:p w:rsidR="00803CC0" w:rsidRPr="00CA6CC3" w:rsidRDefault="00803CC0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677F1F" wp14:editId="5C8499EF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6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26.55pt;margin-top:15.65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Lf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VtWy3y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123F36" wp14:editId="650FEF34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94pt;margin-top:9.05pt;width:0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uV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Kk&#10;SAczej54HVOjx0loUG9cAX6V2tpQIj2pV/Oi6XeHlK5aovY8er+dDQRnISJ5FxI2zkCaXf9ZM/Ah&#10;kCB269TYLkBCH9ApDuV8Gwo/eUSHQwqn+WI6Se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ET1W5UfAgAAPAQAAA4AAAAAAAAAAAAAAAAALgIAAGRycy9lMm9Eb2MueG1sUEsB&#10;Ai0AFAAGAAgAAAAhAOa240n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589002" wp14:editId="739968B3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63.5pt;margin-top:7.35pt;width:0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P8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OUaK&#10;dDCj54PXMTV6nIQ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52A245" wp14:editId="00282C07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29.75pt;margin-top:7.55pt;width:0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zV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aPsUCDcQXYVWprQ4r0qF7Ni6bfHVK66ohqebR+OxlwzkJJk3cu4eIMhNkNnzUDGwIB&#10;YrWOje0DJNQBHWNTTrem8KNH9PxI4TVfTCdppJO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DDknzVIAIAADwEAAAOAAAAAAAAAAAAAAAAAC4CAABkcnMvZTJvRG9jLnhtbFBL&#10;AQItABQABgAIAAAAIQB4rdzp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2DBECB" wp14:editId="15FD38B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6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54.75pt;margin-top:7.35pt;width:375pt;height: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1jJAIAAEA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h9fdYy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753A24" wp14:editId="62444E5E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4.75pt;margin-top:7.35pt;width:0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5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GUaK&#10;dDCj54PXMTWaPYYG9cYV4FeprQ0l0pN6NS+afndI6aolas+j99vZQHAWIpJ3IWHjDKTZ9Z81Ax8C&#10;CWK3To3tAiT0AZ3iUM63ofCTR3Q4pHCaL6YP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B+akPk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EF5D99" w:rsidRPr="001541EA" w:rsidRDefault="00D455CF" w:rsidP="00EF5D9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F5D70" wp14:editId="3E30841A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41" style="position:absolute;margin-left:115.5pt;margin-top:17.1pt;width:111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">
                <v:textbox>
                  <w:txbxContent>
                    <w:p w:rsidR="00803CC0" w:rsidRPr="00865096" w:rsidRDefault="00803CC0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8C15E" wp14:editId="102F30E2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5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EF5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2" style="position:absolute;margin-left:244.5pt;margin-top:17.3pt;width:96pt;height:5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">
                <v:textbox>
                  <w:txbxContent>
                    <w:p w:rsidR="00803CC0" w:rsidRPr="00865096" w:rsidRDefault="00803CC0" w:rsidP="00EF5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72F9A2" wp14:editId="3EDFAA25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5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3" style="position:absolute;margin-left:369.75pt;margin-top:15.6pt;width:94.5pt;height:4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">
                <v:textbox>
                  <w:txbxContent>
                    <w:p w:rsidR="00803CC0" w:rsidRPr="00865096" w:rsidRDefault="00803CC0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F35AB" wp14:editId="020AAE00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5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EF5D99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4" style="position:absolute;margin-left:15.75pt;margin-top:17.3pt;width:77.25pt;height:4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">
                <v:textbox>
                  <w:txbxContent>
                    <w:p w:rsidR="00803CC0" w:rsidRPr="00865096" w:rsidRDefault="00803CC0" w:rsidP="00EF5D99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D99" w:rsidRPr="001541EA" w:rsidRDefault="00EF5D99" w:rsidP="00EF5D99">
      <w:pPr>
        <w:rPr>
          <w:rFonts w:ascii="TH SarabunIT๙" w:hAnsi="TH SarabunIT๙" w:cs="TH SarabunIT๙"/>
          <w:cs/>
        </w:rPr>
      </w:pPr>
    </w:p>
    <w:p w:rsidR="00EF5D99" w:rsidRDefault="00EF5D99" w:rsidP="00EF5D99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EF5D99" w:rsidRPr="00BF7AAD" w:rsidRDefault="00DD790E" w:rsidP="00BC37CA">
      <w:pPr>
        <w:spacing w:after="0" w:line="240" w:lineRule="auto"/>
        <w:ind w:firstLine="720"/>
        <w:rPr>
          <w:rFonts w:ascii="TH SarabunIT๙" w:hAnsi="TH SarabunIT๙" w:cs="TH SarabunIT๙"/>
          <w:b/>
          <w:bCs/>
          <w:u w:val="single"/>
        </w:rPr>
      </w:pPr>
      <w:r w:rsidRPr="00BF7AAD">
        <w:rPr>
          <w:rFonts w:ascii="TH SarabunIT๙" w:hAnsi="TH SarabunIT๙" w:cs="TH SarabunIT๙" w:hint="cs"/>
          <w:b/>
          <w:bCs/>
          <w:u w:val="single"/>
          <w:cs/>
        </w:rPr>
        <w:t>กองช่าง</w:t>
      </w:r>
    </w:p>
    <w:p w:rsidR="00DD790E" w:rsidRDefault="00DD790E" w:rsidP="00BF7AAD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</w:t>
      </w:r>
      <w:r w:rsidR="00C12086">
        <w:rPr>
          <w:rFonts w:ascii="TH SarabunIT๙" w:hAnsi="TH SarabunIT๙" w:cs="TH SarabunIT๙" w:hint="cs"/>
          <w:cs/>
        </w:rPr>
        <w:t>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</w:t>
      </w:r>
      <w:r w:rsidR="00DD0707">
        <w:rPr>
          <w:rFonts w:ascii="TH SarabunIT๙" w:hAnsi="TH SarabunIT๙" w:cs="TH SarabunIT๙" w:hint="cs"/>
          <w:cs/>
        </w:rPr>
        <w:t xml:space="preserve">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A71AEB" w:rsidRDefault="00A71AEB" w:rsidP="00BF7AAD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1. </w:t>
      </w:r>
      <w:r>
        <w:rPr>
          <w:rFonts w:ascii="TH SarabunIT๙" w:eastAsia="Times New Roman" w:hAnsi="TH SarabunIT๙" w:cs="TH SarabunIT๙" w:hint="cs"/>
          <w:cs/>
        </w:rPr>
        <w:t>งานก่อสร้าง มีหน้าที่รับผิดชอบ ดังนี้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- </w:t>
      </w:r>
      <w:r w:rsidRPr="00A71AEB">
        <w:rPr>
          <w:rFonts w:eastAsia="Times New Roman" w:cs="TH SarabunIT๙"/>
          <w:sz w:val="28"/>
          <w:cs/>
        </w:rPr>
        <w:t>งานก่อสร้างและบูรณาการ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งานก่อสร้างและบูรณะโครงการพิเศษ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งานระบบข้อมูลและแผนที่เส้นทางคมนาคม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งานบำรุงรักษาเครื่องจักรกลและยานพาหนะ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งานธุรการประจำส่วนโยธา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งานควบคุมการปฏิบัติงานเครื่องจักรกลและยานพาหนะ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งานจัดทำบันทึกข้อมูลทางด้านการก่อสร้าง</w:t>
      </w:r>
    </w:p>
    <w:p w:rsidR="00A71AEB" w:rsidRPr="00A71AEB" w:rsidRDefault="00A71AEB" w:rsidP="00A71AEB">
      <w:pPr>
        <w:spacing w:after="0" w:line="240" w:lineRule="auto"/>
        <w:rPr>
          <w:rFonts w:eastAsia="Times New Roman" w:cs="TH SarabunIT๙"/>
          <w:sz w:val="28"/>
        </w:rPr>
      </w:pPr>
      <w:r>
        <w:rPr>
          <w:rFonts w:eastAsia="Times New Roman" w:cs="TH SarabunIT๙" w:hint="cs"/>
          <w:sz w:val="28"/>
          <w:cs/>
        </w:rPr>
        <w:tab/>
      </w:r>
      <w:r>
        <w:rPr>
          <w:rFonts w:eastAsia="Times New Roman" w:cs="TH SarabunIT๙" w:hint="cs"/>
          <w:sz w:val="28"/>
          <w:cs/>
        </w:rPr>
        <w:tab/>
        <w:t xml:space="preserve">- </w:t>
      </w:r>
      <w:r w:rsidRPr="00A71AEB">
        <w:rPr>
          <w:rFonts w:eastAsia="Times New Roman" w:cs="TH SarabunIT๙"/>
          <w:sz w:val="28"/>
          <w:cs/>
        </w:rPr>
        <w:t>งานอื่นๆที่เกี่ยวข้องหรือได้รับมอบหมาย</w:t>
      </w:r>
    </w:p>
    <w:p w:rsidR="00A71AEB" w:rsidRPr="002D6EC5" w:rsidRDefault="00A71AEB" w:rsidP="00A71AE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D6EC5">
        <w:rPr>
          <w:rFonts w:ascii="TH SarabunIT๙" w:hAnsi="TH SarabunIT๙" w:cs="TH SarabunIT๙" w:hint="cs"/>
          <w:b/>
          <w:bCs/>
          <w:cs/>
        </w:rPr>
        <w:t>. งานออกแบบและควบคุมอาคาร มีหน้าที่รับผิดชอบ ดังนี้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 w:rsidRPr="002D6EC5">
        <w:rPr>
          <w:rFonts w:ascii="TH SarabunIT๙" w:hAnsi="TH SarabunIT๙" w:cs="TH SarabunIT๙"/>
          <w:color w:val="000000"/>
        </w:rPr>
        <w:t> </w:t>
      </w:r>
      <w:r w:rsidRPr="002D6EC5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งานสถาปัตยกรรมและมัณฑศิลป์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 w:hint="cs"/>
          <w:cs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งานวิศวกรรม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งานประเมินราคา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งานควบคุมการก่อสร้างอาคาร</w:t>
      </w:r>
    </w:p>
    <w:p w:rsidR="00A71AEB" w:rsidRPr="002D6EC5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งานบริการข้อมูลและหลักเกณฑ์</w:t>
      </w:r>
    </w:p>
    <w:p w:rsidR="00A71AEB" w:rsidRDefault="00A71AEB" w:rsidP="00A71AEB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2D6EC5">
        <w:rPr>
          <w:rFonts w:ascii="TH SarabunIT๙" w:eastAsia="Times New Roman" w:hAnsi="TH SarabunIT๙" w:cs="TH SarabunIT๙"/>
          <w:cs/>
        </w:rPr>
        <w:t>งานออกแบบ</w:t>
      </w:r>
      <w:r w:rsidRPr="002D6EC5">
        <w:rPr>
          <w:rFonts w:ascii="TH SarabunIT๙" w:eastAsia="Times New Roman" w:hAnsi="TH SarabunIT๙" w:cs="TH SarabunIT๙"/>
        </w:rPr>
        <w:t> </w:t>
      </w:r>
    </w:p>
    <w:p w:rsidR="006B01D0" w:rsidRPr="00A20F5C" w:rsidRDefault="006B01D0" w:rsidP="00A71AEB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3.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งานประสานสาธารณูปโภค มีหน้าที่รับผิดชอบดังนี้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งานประสานสาธารณูปโภคและกิจการประปา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งานขนส่งและวิศวกรรมจราจร</w:t>
      </w:r>
    </w:p>
    <w:p w:rsidR="006B01D0" w:rsidRP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งานระบายน้ำ</w:t>
      </w:r>
    </w:p>
    <w:p w:rsidR="006B01D0" w:rsidRDefault="006B01D0" w:rsidP="006B01D0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6B01D0">
        <w:rPr>
          <w:rFonts w:ascii="TH SarabunIT๙" w:eastAsia="Times New Roman" w:hAnsi="TH SarabunIT๙" w:cs="TH SarabunIT๙"/>
          <w:cs/>
        </w:rPr>
        <w:t>งานจัดตกแต่งสถานที่</w:t>
      </w:r>
      <w:r w:rsidRPr="006B01D0">
        <w:rPr>
          <w:rFonts w:ascii="TH SarabunIT๙" w:eastAsia="Times New Roman" w:hAnsi="TH SarabunIT๙" w:cs="TH SarabunIT๙"/>
        </w:rPr>
        <w:t> </w:t>
      </w:r>
    </w:p>
    <w:p w:rsidR="00C951E2" w:rsidRPr="00A20F5C" w:rsidRDefault="00C951E2" w:rsidP="006B01D0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A20F5C">
        <w:rPr>
          <w:rFonts w:ascii="TH SarabunIT๙" w:eastAsia="Times New Roman" w:hAnsi="TH SarabunIT๙" w:cs="TH SarabunIT๙"/>
          <w:b/>
          <w:bCs/>
        </w:rPr>
        <w:tab/>
        <w:t xml:space="preserve">4. </w:t>
      </w:r>
      <w:r w:rsidRPr="00A20F5C">
        <w:rPr>
          <w:rFonts w:ascii="TH SarabunIT๙" w:eastAsia="Times New Roman" w:hAnsi="TH SarabunIT๙" w:cs="TH SarabunIT๙" w:hint="cs"/>
          <w:b/>
          <w:bCs/>
          <w:cs/>
        </w:rPr>
        <w:t>งานผังเมือง มีหน้าที่รับผิดชอบดังนี้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งานสำรวจและแผนที่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งานวางผังพัฒนาเมือง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งานควบคุมทางผังเมือง</w:t>
      </w:r>
    </w:p>
    <w:p w:rsidR="00C951E2" w:rsidRPr="00C951E2" w:rsidRDefault="00C951E2" w:rsidP="00C951E2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งานจัดรูปที่ดินและฟื้นฟูเมือง</w:t>
      </w:r>
    </w:p>
    <w:p w:rsidR="00C951E2" w:rsidRPr="00C951E2" w:rsidRDefault="00C951E2" w:rsidP="00C951E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- </w:t>
      </w:r>
      <w:r w:rsidRPr="00C951E2">
        <w:rPr>
          <w:rFonts w:ascii="TH SarabunIT๙" w:eastAsia="Times New Roman" w:hAnsi="TH SarabunIT๙" w:cs="TH SarabunIT๙"/>
          <w:cs/>
        </w:rPr>
        <w:t>งานอื่นๆที่ได้รับมอบหมาย</w:t>
      </w:r>
    </w:p>
    <w:p w:rsidR="00CE311D" w:rsidRDefault="00CE311D" w:rsidP="004C1062">
      <w:pPr>
        <w:spacing w:after="0" w:line="240" w:lineRule="auto"/>
        <w:rPr>
          <w:rFonts w:ascii="TH SarabunIT๙" w:hAnsi="TH SarabunIT๙" w:cs="TH SarabunIT๙" w:hint="cs"/>
        </w:rPr>
      </w:pPr>
    </w:p>
    <w:p w:rsidR="00CE311D" w:rsidRPr="004D2264" w:rsidRDefault="00CE311D" w:rsidP="00CE311D">
      <w:pPr>
        <w:spacing w:before="24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โครงสร้าง</w:t>
      </w:r>
      <w:r w:rsidR="004C1062">
        <w:rPr>
          <w:rFonts w:ascii="TH SarabunIT๙" w:hAnsi="TH SarabunIT๙" w:cs="TH SarabunIT๙" w:hint="cs"/>
          <w:sz w:val="36"/>
          <w:szCs w:val="36"/>
          <w:u w:val="single"/>
          <w:cs/>
        </w:rPr>
        <w:t>กอง</w:t>
      </w:r>
      <w:r w:rsidR="00990A4E" w:rsidRPr="004D2264">
        <w:rPr>
          <w:rFonts w:ascii="TH SarabunIT๙" w:hAnsi="TH SarabunIT๙" w:cs="TH SarabunIT๙" w:hint="cs"/>
          <w:sz w:val="36"/>
          <w:szCs w:val="36"/>
          <w:u w:val="single"/>
          <w:cs/>
        </w:rPr>
        <w:t>การศึกษา ศาสนาและวัฒนธรรม</w:t>
      </w:r>
    </w:p>
    <w:p w:rsidR="00CE311D" w:rsidRDefault="00D455CF" w:rsidP="00CE311D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C1F769" wp14:editId="223D66F1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CA6CC3" w:rsidRDefault="00803CC0" w:rsidP="00CE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45" style="position:absolute;margin-left:136.5pt;margin-top:9.45pt;width:204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">
                <v:textbox>
                  <w:txbxContent>
                    <w:p w:rsidR="00803CC0" w:rsidRPr="00CA6CC3" w:rsidRDefault="00803CC0" w:rsidP="00CE31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A2F668" wp14:editId="0ED3B8DE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5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26.55pt;margin-top:15.65pt;width:0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5IA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bfUSuSACAAA8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7E241" wp14:editId="0B5FCE01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5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89.25pt;margin-top:7.55pt;width:0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MIQ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AggZzCECAAA8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6EAF89" wp14:editId="32511D4C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5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4.75pt;margin-top:7.35pt;width:375pt;height: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e4JAIAAEA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C3OnuCQCAABA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DB044" wp14:editId="0FC021BC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.75pt;margin-top:7.35pt;width:0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0t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r0uAgN6o0rwK9SWxtKpCf1al40/e6Q0lVL1J5H77ezgeAsRCTvQsLGGUiz6z9rBj4E&#10;EsRunRrbBUjoAzrFoZxvQ+Enj+hwSOE0X0wf0j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IVKHS0fAgAAPA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CE311D" w:rsidRPr="001541EA" w:rsidRDefault="00D455CF" w:rsidP="00CE31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DAD4AE" wp14:editId="5E1DF791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5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CE31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46" style="position:absolute;margin-left:304.5pt;margin-top:15.6pt;width:169.5pt;height:4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Fu4eqA6AgAAdQQAAA4AAAAAAAAA&#10;AAAAAAAALgIAAGRycy9lMm9Eb2MueG1sUEsBAi0AFAAGAAgAAAAhABjYJwzdAAAACgEAAA8AAAAA&#10;AAAAAAAAAAAAlAQAAGRycy9kb3ducmV2LnhtbFBLBQYAAAAABAAEAPMAAACeBQAAAAA=&#10;">
                <v:textbox>
                  <w:txbxContent>
                    <w:p w:rsidR="00803CC0" w:rsidRPr="00865096" w:rsidRDefault="00803CC0" w:rsidP="00CE31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F6625" wp14:editId="69EE6591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5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C0" w:rsidRPr="00865096" w:rsidRDefault="00803CC0" w:rsidP="00CE311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47" style="position:absolute;margin-left:6.75pt;margin-top:17.3pt;width:111pt;height:4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">
                <v:textbox>
                  <w:txbxContent>
                    <w:p w:rsidR="00803CC0" w:rsidRPr="00865096" w:rsidRDefault="00803CC0" w:rsidP="00CE311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11D" w:rsidRPr="001541EA" w:rsidRDefault="00CE311D" w:rsidP="00CE311D">
      <w:pPr>
        <w:rPr>
          <w:rFonts w:ascii="TH SarabunIT๙" w:hAnsi="TH SarabunIT๙" w:cs="TH SarabunIT๙"/>
          <w:cs/>
        </w:rPr>
      </w:pPr>
    </w:p>
    <w:p w:rsidR="00CE311D" w:rsidRDefault="00CE311D" w:rsidP="00CE311D">
      <w:pPr>
        <w:spacing w:after="0" w:line="240" w:lineRule="auto"/>
        <w:ind w:firstLine="720"/>
        <w:rPr>
          <w:rFonts w:ascii="TH SarabunIT๙" w:hAnsi="TH SarabunIT๙" w:cs="TH SarabunIT๙" w:hint="cs"/>
        </w:rPr>
      </w:pPr>
    </w:p>
    <w:p w:rsidR="004C1062" w:rsidRDefault="004C1062" w:rsidP="00CE311D">
      <w:pPr>
        <w:spacing w:after="0" w:line="240" w:lineRule="auto"/>
        <w:ind w:firstLine="720"/>
        <w:rPr>
          <w:rFonts w:ascii="TH SarabunIT๙" w:hAnsi="TH SarabunIT๙" w:cs="TH SarabunIT๙" w:hint="cs"/>
        </w:rPr>
      </w:pPr>
    </w:p>
    <w:p w:rsidR="004C1062" w:rsidRDefault="004C1062" w:rsidP="00CE311D">
      <w:pPr>
        <w:spacing w:after="0" w:line="240" w:lineRule="auto"/>
        <w:ind w:firstLine="720"/>
        <w:rPr>
          <w:rFonts w:ascii="TH SarabunIT๙" w:hAnsi="TH SarabunIT๙" w:cs="TH SarabunIT๙" w:hint="cs"/>
        </w:rPr>
      </w:pPr>
    </w:p>
    <w:p w:rsidR="004C1062" w:rsidRDefault="004C1062" w:rsidP="00CE311D">
      <w:pPr>
        <w:spacing w:after="0" w:line="240" w:lineRule="auto"/>
        <w:ind w:firstLine="720"/>
        <w:rPr>
          <w:rFonts w:ascii="TH SarabunIT๙" w:hAnsi="TH SarabunIT๙" w:cs="TH SarabunIT๙" w:hint="cs"/>
        </w:rPr>
      </w:pPr>
    </w:p>
    <w:p w:rsidR="004C1062" w:rsidRDefault="004C1062" w:rsidP="00CE311D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:rsidR="00F34342" w:rsidRDefault="004C1062" w:rsidP="009D7C91">
      <w:pPr>
        <w:spacing w:before="240" w:after="1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b/>
          <w:bCs/>
          <w:u w:val="single"/>
          <w:cs/>
        </w:rPr>
        <w:lastRenderedPageBreak/>
        <w:t>กอง</w:t>
      </w:r>
      <w:r w:rsidR="00A3651E" w:rsidRPr="00A3651E">
        <w:rPr>
          <w:rFonts w:ascii="TH SarabunIT๙" w:eastAsia="Calibri" w:hAnsi="TH SarabunIT๙" w:cs="TH SarabunIT๙"/>
          <w:b/>
          <w:bCs/>
          <w:u w:val="single"/>
          <w:cs/>
        </w:rPr>
        <w:t>การศึกษา ศาสนาและวัฒนธรรม</w:t>
      </w:r>
    </w:p>
    <w:p w:rsidR="00A3651E" w:rsidRDefault="00A3651E" w:rsidP="00F34342">
      <w:pPr>
        <w:spacing w:before="240" w:after="120"/>
        <w:jc w:val="thaiDistribute"/>
        <w:rPr>
          <w:rFonts w:ascii="TH SarabunIT๙" w:hAnsi="TH SarabunIT๙" w:cs="TH SarabunIT๙"/>
        </w:rPr>
      </w:pPr>
      <w:r w:rsidRPr="00A3651E">
        <w:rPr>
          <w:rFonts w:ascii="TH SarabunIT๙" w:eastAsia="Calibri" w:hAnsi="TH SarabunIT๙" w:cs="TH SarabunIT๙"/>
        </w:rPr>
        <w:t xml:space="preserve">                </w:t>
      </w:r>
      <w:r w:rsidRPr="00A3651E">
        <w:rPr>
          <w:rFonts w:ascii="TH SarabunIT๙" w:eastAsia="Calibri" w:hAnsi="TH SarabunIT๙" w:cs="TH SarabunIT๙"/>
          <w:cs/>
        </w:rPr>
        <w:t>มีภาระหน้าที่เกี่ยวกับการปฏิบัติงานทางการศึกษาเกี่ยวกับ การวิเคราะห์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วิจัยและพัฒนาหลักสูตร การแนะแนว การวัดผล ประเมินผล การพัฒนาตำราเรียน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การวางแผนการศึกษา ของมาตรฐานสถานศึกษา การจัดบริการส่งเสริมการศึกษา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การใช้เทคโนโลยีทางการศึกษา การเสนอแนะ เกี่ยวกับ การศึกษา ส่งเสริมการวิจัย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การวางโครงการ สำรวจ เก็บรวบรวมข้อมูลสถิติการศึกษาเพื่อนำไปประกอบการพิจารณา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>กำหนดนโยบาย แผนงาน และแนวทางการปฏิบัติในการจัดการศึกษา การเผยแพร่การศึกษาและ</w:t>
      </w:r>
      <w:r w:rsidRPr="00A3651E">
        <w:rPr>
          <w:rFonts w:ascii="TH SarabunIT๙" w:eastAsia="Calibri" w:hAnsi="TH SarabunIT๙" w:cs="TH SarabunIT๙"/>
        </w:rPr>
        <w:t xml:space="preserve"> </w:t>
      </w:r>
      <w:r w:rsidRPr="00A3651E">
        <w:rPr>
          <w:rFonts w:ascii="TH SarabunIT๙" w:eastAsia="Calibri" w:hAnsi="TH SarabunIT๙" w:cs="TH SarabunIT๙"/>
          <w:cs/>
        </w:rPr>
        <w:t xml:space="preserve">ปฏิบัติหน้าที่อื่น ที่เกี่ยวข้อง </w:t>
      </w:r>
      <w:r w:rsidR="003131E7">
        <w:rPr>
          <w:rFonts w:ascii="TH SarabunIT๙" w:hAnsi="TH SarabunIT๙" w:cs="TH SarabunIT๙" w:hint="cs"/>
          <w:cs/>
        </w:rPr>
        <w:t>และ</w:t>
      </w:r>
      <w:r w:rsidRPr="00A3651E">
        <w:rPr>
          <w:rFonts w:ascii="TH SarabunIT๙" w:eastAsia="Calibri" w:hAnsi="TH SarabunIT๙" w:cs="TH SarabunIT๙"/>
          <w:cs/>
        </w:rPr>
        <w:t>แบ่ง</w:t>
      </w:r>
      <w:r w:rsidR="00ED6526">
        <w:rPr>
          <w:rFonts w:ascii="TH SarabunIT๙" w:hAnsi="TH SarabunIT๙" w:cs="TH SarabunIT๙" w:hint="cs"/>
          <w:cs/>
        </w:rPr>
        <w:t>งานหลัก</w:t>
      </w:r>
      <w:r w:rsidRPr="00A3651E">
        <w:rPr>
          <w:rFonts w:ascii="TH SarabunIT๙" w:eastAsia="Calibri" w:hAnsi="TH SarabunIT๙" w:cs="TH SarabunIT๙"/>
          <w:cs/>
        </w:rPr>
        <w:t xml:space="preserve">ภายในออกเป็น </w:t>
      </w:r>
      <w:r w:rsidRPr="00A3651E">
        <w:rPr>
          <w:rFonts w:ascii="TH SarabunIT๙" w:eastAsia="Calibri" w:hAnsi="TH SarabunIT๙" w:cs="TH SarabunIT๙"/>
        </w:rPr>
        <w:t xml:space="preserve">2 </w:t>
      </w:r>
      <w:r w:rsidRPr="00A3651E">
        <w:rPr>
          <w:rFonts w:ascii="TH SarabunIT๙" w:eastAsia="Calibri" w:hAnsi="TH SarabunIT๙" w:cs="TH SarabunIT๙"/>
          <w:cs/>
        </w:rPr>
        <w:t>งาน</w:t>
      </w:r>
      <w:r w:rsidR="00C638A9">
        <w:rPr>
          <w:rFonts w:ascii="TH SarabunIT๙" w:hAnsi="TH SarabunIT๙" w:cs="TH SarabunIT๙"/>
        </w:rPr>
        <w:t xml:space="preserve"> </w:t>
      </w:r>
      <w:r w:rsidR="00C638A9">
        <w:rPr>
          <w:rFonts w:ascii="TH SarabunIT๙" w:hAnsi="TH SarabunIT๙" w:cs="TH SarabunIT๙" w:hint="cs"/>
          <w:cs/>
        </w:rPr>
        <w:t>ดังนี้ คือ</w:t>
      </w:r>
    </w:p>
    <w:p w:rsidR="001B4B0E" w:rsidRPr="001B4B0E" w:rsidRDefault="001B4B0E" w:rsidP="00FC7F6D">
      <w:pPr>
        <w:spacing w:after="0" w:line="240" w:lineRule="auto"/>
        <w:rPr>
          <w:rFonts w:ascii="TH SarabunIT๙" w:hAnsi="TH SarabunIT๙" w:cs="TH SarabunIT๙"/>
        </w:rPr>
      </w:pPr>
      <w:r>
        <w:rPr>
          <w:rStyle w:val="aa"/>
          <w:rFonts w:ascii="TH SarabunIT๙" w:hAnsi="TH SarabunIT๙" w:cs="TH SarabunIT๙"/>
        </w:rPr>
        <w:tab/>
      </w:r>
      <w:r w:rsidRPr="001B4B0E">
        <w:rPr>
          <w:rStyle w:val="aa"/>
          <w:rFonts w:ascii="TH SarabunIT๙" w:hAnsi="TH SarabunIT๙" w:cs="TH SarabunIT๙"/>
          <w:cs/>
        </w:rPr>
        <w:t>1. งานบริหารงานการศึกษา</w:t>
      </w:r>
      <w:r w:rsidRPr="001B4B0E">
        <w:rPr>
          <w:rFonts w:ascii="TH SarabunIT๙" w:hAnsi="TH SarabunIT๙" w:cs="TH SarabunIT๙"/>
        </w:rPr>
        <w:br/>
        <w:t>       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B4B0E">
        <w:rPr>
          <w:rFonts w:ascii="TH SarabunIT๙" w:hAnsi="TH SarabunIT๙" w:cs="TH SarabunIT๙"/>
        </w:rPr>
        <w:t xml:space="preserve">   - </w:t>
      </w:r>
      <w:r w:rsidRPr="001B4B0E">
        <w:rPr>
          <w:rFonts w:ascii="TH SarabunIT๙" w:hAnsi="TH SarabunIT๙" w:cs="TH SarabunIT๙"/>
          <w:cs/>
        </w:rPr>
        <w:t>งานบริหารวิชาการ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  <w:t xml:space="preserve">   </w:t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Pr="001B4B0E">
        <w:rPr>
          <w:rFonts w:ascii="TH SarabunIT๙" w:hAnsi="TH SarabunIT๙" w:cs="TH SarabunIT๙"/>
        </w:rPr>
        <w:t xml:space="preserve"> - </w:t>
      </w:r>
      <w:r w:rsidRPr="001B4B0E">
        <w:rPr>
          <w:rFonts w:ascii="TH SarabunIT๙" w:hAnsi="TH SarabunIT๙" w:cs="TH SarabunIT๙"/>
          <w:cs/>
        </w:rPr>
        <w:t>งานนิเทศการศึกษา</w:t>
      </w:r>
      <w:r w:rsidRPr="001B4B0E">
        <w:rPr>
          <w:rFonts w:ascii="TH SarabunIT๙" w:hAnsi="TH SarabunIT๙" w:cs="TH SarabunIT๙"/>
        </w:rPr>
        <w:br/>
        <w:t>           </w:t>
      </w:r>
      <w:r>
        <w:rPr>
          <w:rFonts w:ascii="TH SarabunIT๙" w:hAnsi="TH SarabunIT๙" w:cs="TH SarabunIT๙"/>
        </w:rPr>
        <w:tab/>
        <w:t xml:space="preserve">   </w:t>
      </w:r>
      <w:r w:rsidRPr="001B4B0E">
        <w:rPr>
          <w:rFonts w:ascii="TH SarabunIT๙" w:hAnsi="TH SarabunIT๙" w:cs="TH SarabunIT๙"/>
        </w:rPr>
        <w:t xml:space="preserve">- </w:t>
      </w:r>
      <w:r w:rsidRPr="001B4B0E">
        <w:rPr>
          <w:rFonts w:ascii="TH SarabunIT๙" w:hAnsi="TH SarabunIT๙" w:cs="TH SarabunIT๙"/>
          <w:cs/>
        </w:rPr>
        <w:t>งานลูกเสือและยุวกาชาด</w:t>
      </w:r>
    </w:p>
    <w:p w:rsidR="00FC7F6D" w:rsidRPr="00FC7F6D" w:rsidRDefault="001B4B0E" w:rsidP="00FC7F6D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FC7F6D">
        <w:rPr>
          <w:rFonts w:ascii="TH SarabunIT๙" w:hAnsi="TH SarabunIT๙" w:cs="TH SarabunIT๙"/>
          <w:b/>
          <w:bCs/>
        </w:rPr>
        <w:t>2</w:t>
      </w:r>
      <w:r w:rsidR="00FC7F6D" w:rsidRPr="00FC7F6D">
        <w:rPr>
          <w:rFonts w:ascii="TH SarabunIT๙" w:eastAsia="Calibri" w:hAnsi="TH SarabunIT๙" w:cs="TH SarabunIT๙"/>
          <w:b/>
          <w:bCs/>
        </w:rPr>
        <w:t xml:space="preserve">. </w:t>
      </w:r>
      <w:r w:rsidR="00FC7F6D" w:rsidRPr="00FC7F6D">
        <w:rPr>
          <w:rFonts w:ascii="TH SarabunIT๙" w:eastAsia="Calibri" w:hAnsi="TH SarabunIT๙" w:cs="TH SarabunIT๙"/>
          <w:b/>
          <w:bCs/>
          <w:cs/>
        </w:rPr>
        <w:t xml:space="preserve">งานส่งเสริมการศึกษา </w:t>
      </w:r>
      <w:proofErr w:type="gramStart"/>
      <w:r w:rsidR="00FC7F6D" w:rsidRPr="00FC7F6D">
        <w:rPr>
          <w:rFonts w:ascii="TH SarabunIT๙" w:eastAsia="Calibri" w:hAnsi="TH SarabunIT๙" w:cs="TH SarabunIT๙"/>
          <w:b/>
          <w:bCs/>
          <w:cs/>
        </w:rPr>
        <w:t>ศาสนาและวัฒนธรรม  มีหน้าที่รับผิดชอบ</w:t>
      </w:r>
      <w:proofErr w:type="gramEnd"/>
      <w:r w:rsidR="00FC7F6D" w:rsidRPr="00FC7F6D">
        <w:rPr>
          <w:rFonts w:ascii="TH SarabunIT๙" w:eastAsia="Calibri" w:hAnsi="TH SarabunIT๙" w:cs="TH SarabunIT๙"/>
          <w:b/>
          <w:bCs/>
          <w:cs/>
        </w:rPr>
        <w:t xml:space="preserve"> ดังนี้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 - </w:t>
      </w:r>
      <w:r w:rsidRPr="00FC7F6D">
        <w:rPr>
          <w:rFonts w:ascii="TH SarabunIT๙" w:eastAsia="Calibri" w:hAnsi="TH SarabunIT๙" w:cs="TH SarabunIT๙"/>
          <w:cs/>
        </w:rPr>
        <w:t>งานส่งเสริมและสนับสนุนศูนย์การเรียนรู้ชุมชน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>งานส่งเสริม สนับสนุน พัฒนาศูนย์พัฒนาเด็กเล็ก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 xml:space="preserve">งานสนับสนุนกิจการศาสนา 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>งานสนับสนุนศิลปวัฒนธรรม ขนบธรรมเนียม ประเพณีท้องถิ่น</w:t>
      </w:r>
    </w:p>
    <w:p w:rsidR="00FC7F6D" w:rsidRPr="00FC7F6D" w:rsidRDefault="00FC7F6D" w:rsidP="00FC7F6D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C7F6D">
        <w:rPr>
          <w:rFonts w:ascii="TH SarabunIT๙" w:eastAsia="Calibri" w:hAnsi="TH SarabunIT๙" w:cs="TH SarabunIT๙"/>
        </w:rPr>
        <w:t xml:space="preserve"> - </w:t>
      </w:r>
      <w:r w:rsidRPr="00FC7F6D">
        <w:rPr>
          <w:rFonts w:ascii="TH SarabunIT๙" w:eastAsia="Calibri" w:hAnsi="TH SarabunIT๙" w:cs="TH SarabunIT๙"/>
          <w:cs/>
        </w:rPr>
        <w:t xml:space="preserve">งานสันทนาการ  </w:t>
      </w:r>
    </w:p>
    <w:p w:rsidR="00015E3C" w:rsidRDefault="00FC7F6D" w:rsidP="004C1062">
      <w:pPr>
        <w:spacing w:after="0" w:line="240" w:lineRule="auto"/>
        <w:rPr>
          <w:rFonts w:ascii="TH SarabunIT๙" w:eastAsia="Calibri" w:hAnsi="TH SarabunIT๙" w:cs="TH SarabunIT๙"/>
        </w:rPr>
      </w:pPr>
      <w:r w:rsidRPr="00FC7F6D">
        <w:rPr>
          <w:rFonts w:ascii="TH SarabunIT๙" w:eastAsia="Calibri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 w:rsidRPr="00FC7F6D">
        <w:rPr>
          <w:rFonts w:ascii="TH SarabunIT๙" w:eastAsia="Calibri" w:hAnsi="TH SarabunIT๙" w:cs="TH SarabunIT๙"/>
        </w:rPr>
        <w:t xml:space="preserve">- </w:t>
      </w:r>
      <w:r w:rsidRPr="00FC7F6D">
        <w:rPr>
          <w:rFonts w:ascii="TH SarabunIT๙" w:eastAsia="Calibri" w:hAnsi="TH SarabunIT๙" w:cs="TH SarabunIT๙"/>
          <w:cs/>
        </w:rPr>
        <w:t xml:space="preserve">งานอื่นๆที่เกี่ยวข้องหรือได้รับมอบหมาย </w:t>
      </w: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4C106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ดอน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015E3C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</w:t>
      </w:r>
      <w:r w:rsidR="00015E3C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ว่าด้วยการจัดทำแผนพัฒนาขององค์กรปกครองส่วนท้องถิ่น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 xml:space="preserve">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จะต้องดำเนินการวางแผนพัฒนา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โดยให้องค์การบริหารส่วนตำบล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เป็นประจำทุกปี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ประชาคมตำบล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ปัญหาความต้องการท้องถิ่น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แผนพัฒนาเศรษฐกิจและสังคมแห่งชาติ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</w:t>
      </w:r>
      <w:r w:rsidRPr="00831865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6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0F51FF" w:rsidRPr="00831865" w:rsidRDefault="000F51FF" w:rsidP="00552CB0">
      <w:pPr>
        <w:tabs>
          <w:tab w:val="left" w:pos="900"/>
        </w:tabs>
        <w:spacing w:after="120" w:line="240" w:lineRule="auto"/>
        <w:jc w:val="thaiDistribute"/>
        <w:rPr>
          <w:rFonts w:ascii="TH SarabunIT๙" w:hAnsi="TH SarabunIT๙" w:cs="TH SarabunIT๙"/>
          <w:spacing w:val="-6"/>
        </w:rPr>
      </w:pPr>
      <w:r w:rsidRPr="00831865">
        <w:rPr>
          <w:rFonts w:ascii="TH SarabunIT๙" w:hAnsi="TH SarabunIT๙" w:cs="TH SarabunIT๙"/>
          <w:spacing w:val="-8"/>
        </w:rPr>
        <w:lastRenderedPageBreak/>
        <w:tab/>
      </w:r>
      <w:r w:rsidRPr="00831865">
        <w:rPr>
          <w:rFonts w:ascii="TH SarabunIT๙" w:hAnsi="TH SarabunIT๙" w:cs="TH SarabunIT๙"/>
          <w:spacing w:val="-8"/>
        </w:rPr>
        <w:tab/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</w:rPr>
        <w:t xml:space="preserve">  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</w:t>
      </w:r>
      <w:r w:rsidR="004C1062">
        <w:rPr>
          <w:rFonts w:ascii="TH SarabunIT๙" w:hAnsi="TH SarabunIT๙" w:cs="TH SarabunIT๙"/>
          <w:cs/>
        </w:rPr>
        <w:t>ฐกิจและสังคมแห่งชาติ ฉบับที่ 1</w:t>
      </w:r>
      <w:r w:rsidR="004C1062">
        <w:rPr>
          <w:rFonts w:ascii="TH SarabunIT๙" w:hAnsi="TH SarabunIT๙" w:cs="TH SarabunIT๙" w:hint="cs"/>
          <w:cs/>
        </w:rPr>
        <w:t>2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533CF9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0F51FF" w:rsidRPr="004C1062" w:rsidRDefault="00533CF9" w:rsidP="004C1062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  <w:r w:rsidR="00D30FC2" w:rsidRPr="00D30FC2">
        <w:rPr>
          <w:rFonts w:ascii="TH SarabunIT๙" w:hAnsi="TH SarabunIT๙" w:cs="TH SarabunIT๙"/>
          <w:sz w:val="40"/>
          <w:szCs w:val="40"/>
          <w:u w:val="single"/>
          <w:cs/>
        </w:rPr>
        <w:t>สรุปความเชื่อมโยง</w:t>
      </w:r>
      <w:r w:rsidR="00D30FC2"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5C5F55" w:rsidP="009D4241">
      <w:pPr>
        <w:rPr>
          <w:cs/>
        </w:rPr>
      </w:pP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D3F161B" wp14:editId="083FD9D6">
                <wp:simplePos x="0" y="0"/>
                <wp:positionH relativeFrom="column">
                  <wp:posOffset>4945711</wp:posOffset>
                </wp:positionH>
                <wp:positionV relativeFrom="paragraph">
                  <wp:posOffset>136939</wp:posOffset>
                </wp:positionV>
                <wp:extent cx="1534602" cy="690880"/>
                <wp:effectExtent l="0" t="0" r="8890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Pr="005C5F55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803CC0" w:rsidRPr="005C5F55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48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0T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Z0e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B70N0TUAIAAJsEAAAOAAAAAAAAAAAAAAAAAC4CAABkcnMvZTJvRG9jLnhtbFBLAQItABQA&#10;BgAIAAAAIQBxNk0+4AAAAAsBAAAPAAAAAAAAAAAAAAAAAKoEAABkcnMvZG93bnJldi54bWxQSwUG&#10;AAAAAAQABADzAAAAtwUAAAAA&#10;" adj="17757" fillcolor="#4f81bd [3204]" stroked="f">
                <v:fill color2="white [3212]" rotate="t" angle="90" focus="100%" type="gradient"/>
                <v:textbox>
                  <w:txbxContent>
                    <w:p w:rsidR="00803CC0" w:rsidRPr="005C5F55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803CC0" w:rsidRPr="005C5F55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อปท.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D72903A" wp14:editId="6F13E027">
                <wp:simplePos x="0" y="0"/>
                <wp:positionH relativeFrom="column">
                  <wp:posOffset>1779574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Pr="005C5F55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803CC0" w:rsidRPr="005C5F55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9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9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s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Er6fX1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803CC0" w:rsidRPr="005C5F55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803CC0" w:rsidRPr="005C5F55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8B2543" wp14:editId="3D21672A">
                <wp:simplePos x="0" y="0"/>
                <wp:positionH relativeFrom="column">
                  <wp:posOffset>3419061</wp:posOffset>
                </wp:positionH>
                <wp:positionV relativeFrom="paragraph">
                  <wp:posOffset>136939</wp:posOffset>
                </wp:positionV>
                <wp:extent cx="1682584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584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Pr="005C5F55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0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MD44RFcCAACZBAAADgAAAAAAAAAAAAAAAAAuAgAAZHJzL2Uyb0RvYy54bWxQ&#10;SwECLQAUAAYACAAAACEAmtTFr+AAAAAKAQAADwAAAAAAAAAAAAAAAACxBAAAZHJzL2Rvd25yZXYu&#10;eG1sUEsFBgAAAAAEAAQA8wAAAL4FAAAAAA==&#10;" adj="17507" fillcolor="#33f" stroked="f">
                <v:fill color2="red" rotate="t" angle="90" focus="100%" type="gradient"/>
                <v:textbox>
                  <w:txbxContent>
                    <w:p w:rsidR="00803CC0" w:rsidRPr="005C5F55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D30FC2">
        <w:rPr>
          <w:noProof/>
          <w:cs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57F7858" wp14:editId="4638A9C0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Pr="005C5F55" w:rsidRDefault="00803CC0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51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jK94TVgIAAJoEAAAOAAAAAAAAAAAAAAAAAC4CAABkcnMvZTJvRG9jLnhtbFBLAQIt&#10;ABQABgAIAAAAIQB9YwKr3QAAAAoBAAAPAAAAAAAAAAAAAAAAALAEAABkcnMvZG93bnJldi54bWxQ&#10;SwUGAAAAAAQABADzAAAAugUAAAAA&#10;" adj="17978" fillcolor="#fcf" stroked="f">
                <v:fill color2="red" rotate="t" angle="90" focus="100%" type="gradient"/>
                <v:textbox>
                  <w:txbxContent>
                    <w:p w:rsidR="00803CC0" w:rsidRPr="005C5F55" w:rsidRDefault="00803CC0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DilleniaUPC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D51C6B" w:rsidP="000F51FF"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38F2B15" wp14:editId="5674ADC1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Pr="00D51C6B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803CC0" w:rsidRPr="00D51C6B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803CC0" w:rsidRPr="00D51C6B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803CC0" w:rsidRPr="00D51C6B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2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iGQ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Z9ELGY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CgcxuIZAgAADAQAAA4AAAAAAAAAAAAAAAAALgIAAGRycy9lMm9Eb2MueG1sUEsBAi0AFAAG&#10;AAgAAAAhAHp8K8DdAAAADAEAAA8AAAAAAAAAAAAAAAAAcwQAAGRycy9kb3ducmV2LnhtbFBLBQYA&#10;AAAABAAEAPMAAAB9BQAAAAA=&#10;" adj="15752" fillcolor="#9fc" stroked="f">
                <v:textbox>
                  <w:txbxContent>
                    <w:p w:rsidR="00803CC0" w:rsidRPr="00D51C6B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803CC0" w:rsidRPr="00D51C6B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803CC0" w:rsidRPr="00D51C6B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803CC0" w:rsidRPr="00D51C6B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46A35F1" wp14:editId="59A44C2B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3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B56FXJCQIAAOkD&#10;AAAOAAAAAAAAAAAAAAAAAC4CAABkcnMvZTJvRG9jLnhtbFBLAQItABQABgAIAAAAIQBsjeqV3wAA&#10;AAsBAAAPAAAAAAAAAAAAAAAAAGMEAABkcnMvZG93bnJldi54bWxQSwUGAAAAAAQABADzAAAAbwUA&#10;AAAA&#10;" fillcolor="#4f81bd [3204]" stroked="f">
                <v:textbox>
                  <w:txbxContent>
                    <w:p w:rsidR="00803CC0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F0B03DC" wp14:editId="349FDA87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803CC0" w:rsidRDefault="00803CC0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4" style="position:absolute;margin-left:256.05pt;margin-top:34.15pt;width:7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D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3J3JMkGl4BabAyk5kGdrbulTER8reiRTXxnd&#10;kb6tyqVf75y6Qk7Kipxcn6z6dp+zrn9z/Qs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Z7EwwECAADjAwAADgAAAAAA&#10;AAAAAAAAAAAuAgAAZHJzL2Uyb0RvYy54bWxQSwECLQAUAAYACAAAACEAiFfrUt8AAAALAQAADwAA&#10;AAAAAAAAAAAAAABbBAAAZHJzL2Rvd25yZXYueG1sUEsFBgAAAAAEAAQA8wAAAGcFAAAAAA==&#10;" fillcolor="#33f" stroked="f">
                <v:textbox>
                  <w:txbxContent>
                    <w:p w:rsidR="00803CC0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803CC0" w:rsidRDefault="00803CC0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7E2A0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BB1EC66" wp14:editId="33C6EBA2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Pr="00D51C6B" w:rsidRDefault="00803CC0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803CC0" w:rsidRPr="00D51C6B" w:rsidRDefault="00803CC0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พันธกิจ</w:t>
                            </w:r>
                          </w:p>
                          <w:p w:rsidR="00803CC0" w:rsidRPr="00D51C6B" w:rsidRDefault="00803CC0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803CC0" w:rsidRPr="00D51C6B" w:rsidRDefault="00803CC0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803CC0" w:rsidRDefault="00803CC0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5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KQpnN0IAgAA5gMA&#10;AA4AAAAAAAAAAAAAAAAALgIAAGRycy9lMm9Eb2MueG1sUEsBAi0AFAAGAAgAAAAhAG4OWIbfAAAA&#10;CwEAAA8AAAAAAAAAAAAAAAAAYgQAAGRycy9kb3ducmV2LnhtbFBLBQYAAAAABAAEAPMAAABuBQAA&#10;AAA=&#10;" fillcolor="#c60" stroked="f">
                <v:textbox>
                  <w:txbxContent>
                    <w:p w:rsidR="00803CC0" w:rsidRPr="00D51C6B" w:rsidRDefault="00803CC0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803CC0" w:rsidRPr="00D51C6B" w:rsidRDefault="00803CC0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พันธกิจ</w:t>
                      </w:r>
                    </w:p>
                    <w:p w:rsidR="00803CC0" w:rsidRPr="00D51C6B" w:rsidRDefault="00803CC0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803CC0" w:rsidRPr="00D51C6B" w:rsidRDefault="00803CC0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803CC0" w:rsidRDefault="00803CC0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D30FC2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14A72E0" wp14:editId="5025F116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3CC0" w:rsidRPr="005C5F55" w:rsidRDefault="00803CC0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803CC0" w:rsidRPr="005C5F55" w:rsidRDefault="00803CC0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803CC0" w:rsidRPr="005C5F55" w:rsidRDefault="00803CC0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803CC0" w:rsidRPr="005C5F55" w:rsidRDefault="00803CC0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803CC0" w:rsidRPr="005C5F55" w:rsidRDefault="00803CC0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803CC0" w:rsidRPr="005C5F55" w:rsidRDefault="00803CC0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803CC0" w:rsidRPr="005C5F55" w:rsidRDefault="00803CC0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6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G/aps4IAgAA&#10;5wMAAA4AAAAAAAAAAAAAAAAALgIAAGRycy9lMm9Eb2MueG1sUEsBAi0AFAAGAAgAAAAhAPOtyLPi&#10;AAAACwEAAA8AAAAAAAAAAAAAAAAAYgQAAGRycy9kb3ducmV2LnhtbFBLBQYAAAAABAAEAPMAAABx&#10;BQAAAAA=&#10;" fillcolor="#fcf" stroked="f">
                <v:textbox>
                  <w:txbxContent>
                    <w:p w:rsidR="00803CC0" w:rsidRPr="005C5F55" w:rsidRDefault="00803CC0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803CC0" w:rsidRPr="005C5F55" w:rsidRDefault="00803CC0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803CC0" w:rsidRPr="005C5F55" w:rsidRDefault="00803CC0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803CC0" w:rsidRPr="005C5F55" w:rsidRDefault="00803CC0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803CC0" w:rsidRPr="005C5F55" w:rsidRDefault="00803CC0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803CC0" w:rsidRPr="005C5F55" w:rsidRDefault="00803CC0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803CC0" w:rsidRPr="005C5F55" w:rsidRDefault="00803CC0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D30FC2" w:rsidRPr="00D30FC2">
        <w:rPr>
          <w:noProof/>
        </w:rPr>
        <w:t xml:space="preserve">  </w:t>
      </w:r>
    </w:p>
    <w:p w:rsidR="000F51FF" w:rsidRDefault="007E2A05" w:rsidP="000F51FF">
      <w:r w:rsidRPr="007E2A05">
        <w:rPr>
          <w:noProof/>
        </w:rPr>
        <w:t xml:space="preserve"> </w:t>
      </w:r>
      <w:r w:rsidRPr="007E2A05">
        <w:t xml:space="preserve"> </w:t>
      </w:r>
      <w:r w:rsidRPr="007E2A05">
        <w:rPr>
          <w:noProof/>
        </w:rPr>
        <w:t xml:space="preserve">  </w:t>
      </w:r>
    </w:p>
    <w:p w:rsidR="00D51C6B" w:rsidRDefault="007B3905" w:rsidP="003B36CE">
      <w:pPr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803CC0" w:rsidRPr="004C1062" w:rsidRDefault="00803CC0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proofErr w:type="gramEnd"/>
      <w:r w:rsidRPr="00BC4A8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  <w:r w:rsidRPr="00BC4A8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D455CF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39CE36A" wp14:editId="34CD1AC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    </w:t>
            </w: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</w:rPr>
              <w:t xml:space="preserve">                              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lastRenderedPageBreak/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BC4A84" w:rsidRDefault="00D455CF" w:rsidP="003B36C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B88D96C" wp14:editId="0C09E69E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/>
                                  <w:szCs w:val="2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>จุดเชื่อมต่อระหว่างขั้นตอน</w:t>
                              </w: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803CC0" w:rsidRDefault="00803CC0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57" style="position:absolute;margin-left:6.3pt;margin-top:20.8pt;width:330.7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58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59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 id="Text Box 108" o:spid="_x0000_s1060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61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Text Box 110" o:spid="_x0000_s1062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" o:spid="_x0000_s1063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    <v:shape id="Text Box 112" o:spid="_x0000_s1064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 xml:space="preserve">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3" o:spid="_x0000_s1065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Text Box 114" o:spid="_x0000_s1066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cstheme="minorBidi" w:hint="cs"/>
                            <w:szCs w:val="28"/>
                            <w:cs/>
                          </w:rPr>
                          <w:t>จุดเชื่อมต่อระหว่างขั้นตอน</w:t>
                        </w: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  <w:p w:rsidR="00803CC0" w:rsidRDefault="00803CC0" w:rsidP="003B36CE">
                        <w:pPr>
                          <w:rPr>
                            <w:rFonts w:cstheme="minorBidi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67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    </v:group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ความหมายสัญลักษณ์</w:t>
      </w: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</w:rPr>
      </w:pPr>
    </w:p>
    <w:p w:rsidR="003B36CE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ขั้นตอนการจัดทำแผนพัฒนาสามปี</w:t>
      </w:r>
    </w:p>
    <w:p w:rsidR="00CD4216" w:rsidRPr="00BC4A84" w:rsidRDefault="00CD4216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E101D4" wp14:editId="3D101854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24pt;margin-top:23.95pt;width:0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อบต.และคณะกรรมการพัฒนา อบต.</w:t>
      </w:r>
    </w:p>
    <w:p w:rsidR="003B36CE" w:rsidRPr="00BC4A84" w:rsidRDefault="00D455CF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82212A" wp14:editId="743F0925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23.5pt;margin-top:2.6pt;width:0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D455CF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EB5D2" wp14:editId="33A209FD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23.5pt;margin-top:15.3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65FA70" wp14:editId="6545781F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24.25pt;margin-top:20.05pt;width:0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1E2A82" wp14:editId="6151909F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23.5pt;margin-top:21.05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603F9" wp14:editId="7A73239F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23.5pt;margin-top:16.8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2A857F" wp14:editId="305020FF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3.5pt;margin-top:20.55pt;width:0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0E9189" wp14:editId="02F1DF68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22.75pt;margin-top:16.35pt;width:0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1459D2" wp14:editId="6BC69A3E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22.75pt;margin-top:14.05pt;width:0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D455CF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181BE8" wp14:editId="60F375F6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22.75pt;margin-top:17pt;width:0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D455CF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140AC" wp14:editId="061AEC51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22.75pt;margin-top:18.5pt;width:0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lastRenderedPageBreak/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D455CF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E88D35" wp14:editId="617E036B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22.75pt;margin-top:.5pt;width:0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BC4A84">
        <w:rPr>
          <w:rFonts w:ascii="TH SarabunIT๙" w:hAnsi="TH SarabunIT๙" w:cs="TH SarabunIT๙"/>
          <w:b/>
          <w:bCs/>
          <w:cs/>
        </w:rPr>
        <w:t>-  เสนอโครงการ</w:t>
      </w:r>
    </w:p>
    <w:p w:rsidR="003B36CE" w:rsidRDefault="003B36CE" w:rsidP="003B36CE">
      <w:pPr>
        <w:rPr>
          <w:rFonts w:ascii="TH SarabunIT๙" w:hAnsi="TH SarabunIT๙" w:cs="TH SarabunIT๙"/>
        </w:rPr>
      </w:pPr>
    </w:p>
    <w:p w:rsidR="00CD4216" w:rsidRPr="00BC4A84" w:rsidRDefault="00CD4216" w:rsidP="003B36CE">
      <w:pPr>
        <w:rPr>
          <w:rFonts w:ascii="TH SarabunIT๙" w:hAnsi="TH SarabunIT๙" w:cs="TH SarabunIT๙"/>
          <w:cs/>
        </w:rPr>
      </w:pPr>
    </w:p>
    <w:p w:rsidR="00785BD4" w:rsidRPr="00AF31B1" w:rsidRDefault="00785BD4" w:rsidP="002729F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sectPr w:rsidR="00785BD4" w:rsidRPr="00AF31B1" w:rsidSect="006A152C">
      <w:pgSz w:w="11906" w:h="16838"/>
      <w:pgMar w:top="156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C46483"/>
    <w:multiLevelType w:val="multilevel"/>
    <w:tmpl w:val="52A29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5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8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0"/>
  </w:num>
  <w:num w:numId="5">
    <w:abstractNumId w:val="27"/>
  </w:num>
  <w:num w:numId="6">
    <w:abstractNumId w:val="24"/>
  </w:num>
  <w:num w:numId="7">
    <w:abstractNumId w:val="1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17"/>
  </w:num>
  <w:num w:numId="14">
    <w:abstractNumId w:val="21"/>
  </w:num>
  <w:num w:numId="15">
    <w:abstractNumId w:val="18"/>
  </w:num>
  <w:num w:numId="16">
    <w:abstractNumId w:val="26"/>
  </w:num>
  <w:num w:numId="17">
    <w:abstractNumId w:val="6"/>
  </w:num>
  <w:num w:numId="18">
    <w:abstractNumId w:val="13"/>
  </w:num>
  <w:num w:numId="19">
    <w:abstractNumId w:val="5"/>
  </w:num>
  <w:num w:numId="20">
    <w:abstractNumId w:val="28"/>
  </w:num>
  <w:num w:numId="21">
    <w:abstractNumId w:val="12"/>
  </w:num>
  <w:num w:numId="22">
    <w:abstractNumId w:val="9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20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108F4"/>
    <w:rsid w:val="00015E3C"/>
    <w:rsid w:val="000165FE"/>
    <w:rsid w:val="00033E13"/>
    <w:rsid w:val="0004132D"/>
    <w:rsid w:val="00050D88"/>
    <w:rsid w:val="000631A9"/>
    <w:rsid w:val="000938A1"/>
    <w:rsid w:val="000945A4"/>
    <w:rsid w:val="000A72EC"/>
    <w:rsid w:val="000C5D76"/>
    <w:rsid w:val="000D0B36"/>
    <w:rsid w:val="000D229A"/>
    <w:rsid w:val="000F044D"/>
    <w:rsid w:val="000F51FF"/>
    <w:rsid w:val="00100235"/>
    <w:rsid w:val="00103CCA"/>
    <w:rsid w:val="00105A64"/>
    <w:rsid w:val="00106530"/>
    <w:rsid w:val="001112DA"/>
    <w:rsid w:val="00120ED8"/>
    <w:rsid w:val="001219F0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B32E7"/>
    <w:rsid w:val="001B4B0E"/>
    <w:rsid w:val="001D6BC9"/>
    <w:rsid w:val="001E0704"/>
    <w:rsid w:val="002175F9"/>
    <w:rsid w:val="00231612"/>
    <w:rsid w:val="002578A2"/>
    <w:rsid w:val="00260890"/>
    <w:rsid w:val="00261970"/>
    <w:rsid w:val="00262DD5"/>
    <w:rsid w:val="002729F7"/>
    <w:rsid w:val="002749DB"/>
    <w:rsid w:val="00292996"/>
    <w:rsid w:val="002A6E59"/>
    <w:rsid w:val="002B6D57"/>
    <w:rsid w:val="002B6F1C"/>
    <w:rsid w:val="002D6AC1"/>
    <w:rsid w:val="002D6EC5"/>
    <w:rsid w:val="002E5F30"/>
    <w:rsid w:val="003131E7"/>
    <w:rsid w:val="00316524"/>
    <w:rsid w:val="00340E49"/>
    <w:rsid w:val="00357925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36CE"/>
    <w:rsid w:val="003C7C57"/>
    <w:rsid w:val="003D2725"/>
    <w:rsid w:val="003F3652"/>
    <w:rsid w:val="00432A30"/>
    <w:rsid w:val="00437E58"/>
    <w:rsid w:val="00456349"/>
    <w:rsid w:val="00463D19"/>
    <w:rsid w:val="00470BB1"/>
    <w:rsid w:val="004B0C26"/>
    <w:rsid w:val="004B75F3"/>
    <w:rsid w:val="004C1062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52CB0"/>
    <w:rsid w:val="00566AAC"/>
    <w:rsid w:val="005704C3"/>
    <w:rsid w:val="0057120E"/>
    <w:rsid w:val="0057251A"/>
    <w:rsid w:val="00574F54"/>
    <w:rsid w:val="00580592"/>
    <w:rsid w:val="005B198C"/>
    <w:rsid w:val="005C5F55"/>
    <w:rsid w:val="005C6AEC"/>
    <w:rsid w:val="005C7817"/>
    <w:rsid w:val="005D65DA"/>
    <w:rsid w:val="00613DBF"/>
    <w:rsid w:val="006372CA"/>
    <w:rsid w:val="006375B2"/>
    <w:rsid w:val="006469CB"/>
    <w:rsid w:val="00677F4A"/>
    <w:rsid w:val="006835BB"/>
    <w:rsid w:val="00691A7E"/>
    <w:rsid w:val="00691B68"/>
    <w:rsid w:val="006A152C"/>
    <w:rsid w:val="006B01D0"/>
    <w:rsid w:val="006C04E5"/>
    <w:rsid w:val="006E0331"/>
    <w:rsid w:val="006E4678"/>
    <w:rsid w:val="00711E4F"/>
    <w:rsid w:val="00714CC6"/>
    <w:rsid w:val="00716467"/>
    <w:rsid w:val="00731802"/>
    <w:rsid w:val="00736690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E2A05"/>
    <w:rsid w:val="007F7DF4"/>
    <w:rsid w:val="00803CC0"/>
    <w:rsid w:val="00814360"/>
    <w:rsid w:val="0082068C"/>
    <w:rsid w:val="00831865"/>
    <w:rsid w:val="008349EF"/>
    <w:rsid w:val="00840891"/>
    <w:rsid w:val="0084354A"/>
    <w:rsid w:val="00862842"/>
    <w:rsid w:val="008638B6"/>
    <w:rsid w:val="00865096"/>
    <w:rsid w:val="00873922"/>
    <w:rsid w:val="0088208E"/>
    <w:rsid w:val="00883FC9"/>
    <w:rsid w:val="00885199"/>
    <w:rsid w:val="00894086"/>
    <w:rsid w:val="008B3584"/>
    <w:rsid w:val="008C38D5"/>
    <w:rsid w:val="008D469F"/>
    <w:rsid w:val="008F3EE2"/>
    <w:rsid w:val="008F43EB"/>
    <w:rsid w:val="008F449E"/>
    <w:rsid w:val="00906A11"/>
    <w:rsid w:val="0091496D"/>
    <w:rsid w:val="00916AC4"/>
    <w:rsid w:val="009456A8"/>
    <w:rsid w:val="00967A9B"/>
    <w:rsid w:val="009741AA"/>
    <w:rsid w:val="009902AF"/>
    <w:rsid w:val="00990A4E"/>
    <w:rsid w:val="009960D8"/>
    <w:rsid w:val="009A4DA4"/>
    <w:rsid w:val="009A5B84"/>
    <w:rsid w:val="009C4B37"/>
    <w:rsid w:val="009C7D1A"/>
    <w:rsid w:val="009D4241"/>
    <w:rsid w:val="009D7C91"/>
    <w:rsid w:val="009E1981"/>
    <w:rsid w:val="009E56FA"/>
    <w:rsid w:val="009F01EA"/>
    <w:rsid w:val="009F3F94"/>
    <w:rsid w:val="00A02834"/>
    <w:rsid w:val="00A071A0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678C"/>
    <w:rsid w:val="00A970C0"/>
    <w:rsid w:val="00AA7BA8"/>
    <w:rsid w:val="00AB146D"/>
    <w:rsid w:val="00AB67B1"/>
    <w:rsid w:val="00AC04FB"/>
    <w:rsid w:val="00AC4A46"/>
    <w:rsid w:val="00AC7190"/>
    <w:rsid w:val="00AF31B1"/>
    <w:rsid w:val="00B1694A"/>
    <w:rsid w:val="00B3382A"/>
    <w:rsid w:val="00B35A5A"/>
    <w:rsid w:val="00B61289"/>
    <w:rsid w:val="00B63A7B"/>
    <w:rsid w:val="00B76A22"/>
    <w:rsid w:val="00B76E49"/>
    <w:rsid w:val="00BA1DDC"/>
    <w:rsid w:val="00BB0A88"/>
    <w:rsid w:val="00BC2853"/>
    <w:rsid w:val="00BC37CA"/>
    <w:rsid w:val="00BC5783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627BB"/>
    <w:rsid w:val="00C638A9"/>
    <w:rsid w:val="00C803EB"/>
    <w:rsid w:val="00C951E2"/>
    <w:rsid w:val="00CA5D1E"/>
    <w:rsid w:val="00CA6CC3"/>
    <w:rsid w:val="00CB374F"/>
    <w:rsid w:val="00CC2E13"/>
    <w:rsid w:val="00CD4216"/>
    <w:rsid w:val="00CE247E"/>
    <w:rsid w:val="00CE311D"/>
    <w:rsid w:val="00D013E1"/>
    <w:rsid w:val="00D121C1"/>
    <w:rsid w:val="00D1553E"/>
    <w:rsid w:val="00D170D9"/>
    <w:rsid w:val="00D30FC2"/>
    <w:rsid w:val="00D36C55"/>
    <w:rsid w:val="00D419B8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D0707"/>
    <w:rsid w:val="00DD60BD"/>
    <w:rsid w:val="00DD790E"/>
    <w:rsid w:val="00DE24E8"/>
    <w:rsid w:val="00DF70DE"/>
    <w:rsid w:val="00E36299"/>
    <w:rsid w:val="00E424C4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F5D99"/>
    <w:rsid w:val="00EF71E7"/>
    <w:rsid w:val="00F21B03"/>
    <w:rsid w:val="00F34342"/>
    <w:rsid w:val="00F52BA9"/>
    <w:rsid w:val="00F60229"/>
    <w:rsid w:val="00F6339F"/>
    <w:rsid w:val="00F7316A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D333-09AE-4640-BC5C-80B313A7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32</Pages>
  <Words>6327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 One14</cp:lastModifiedBy>
  <cp:revision>5</cp:revision>
  <cp:lastPrinted>2018-11-09T04:49:00Z</cp:lastPrinted>
  <dcterms:created xsi:type="dcterms:W3CDTF">2018-11-09T04:42:00Z</dcterms:created>
  <dcterms:modified xsi:type="dcterms:W3CDTF">2018-11-09T07:13:00Z</dcterms:modified>
</cp:coreProperties>
</file>